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5F982DEA" w:rsidR="006A708A" w:rsidRPr="00157460" w:rsidRDefault="00BB2DF4"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October 19</w:t>
      </w:r>
      <w:r w:rsidR="00AF2FB6">
        <w:rPr>
          <w:rFonts w:asciiTheme="minorHAnsi" w:hAnsiTheme="minorHAnsi" w:cstheme="minorHAnsi"/>
          <w:b/>
          <w:color w:val="000000" w:themeColor="text1"/>
        </w:rPr>
        <w:t>, 2022</w:t>
      </w:r>
      <w:r w:rsidR="008B7202">
        <w:rPr>
          <w:rFonts w:asciiTheme="minorHAnsi" w:hAnsiTheme="minorHAnsi" w:cstheme="minorHAnsi"/>
          <w:b/>
          <w:color w:val="000000" w:themeColor="text1"/>
        </w:rPr>
        <w:t xml:space="preserve"> – </w:t>
      </w:r>
      <w:r w:rsidR="00D33B4E">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8D663C">
        <w:rPr>
          <w:rFonts w:asciiTheme="minorHAnsi" w:hAnsiTheme="minorHAnsi" w:cstheme="minorHAnsi"/>
          <w:b/>
          <w:color w:val="000000" w:themeColor="text1"/>
        </w:rPr>
        <w:t>SC-P 101</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5DF351B1" w14:textId="33862B90" w:rsidR="00BB2DF4" w:rsidRPr="00EA75B8" w:rsidRDefault="004304C7" w:rsidP="00D33B4E">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r w:rsidR="00EC71D6">
        <w:rPr>
          <w:rFonts w:asciiTheme="minorHAnsi" w:hAnsiTheme="minorHAnsi" w:cstheme="minorHAnsi"/>
          <w:color w:val="000000" w:themeColor="text1"/>
          <w:sz w:val="22"/>
          <w:szCs w:val="22"/>
        </w:rPr>
        <w:t xml:space="preserve">Ahlawat, Bender, Bennett, </w:t>
      </w:r>
      <w:r w:rsidR="00472193">
        <w:rPr>
          <w:rFonts w:asciiTheme="minorHAnsi" w:hAnsiTheme="minorHAnsi" w:cstheme="minorHAnsi"/>
          <w:color w:val="000000" w:themeColor="text1"/>
          <w:sz w:val="22"/>
          <w:szCs w:val="22"/>
        </w:rPr>
        <w:t xml:space="preserve">Borders, </w:t>
      </w:r>
      <w:r w:rsidR="00EC71D6">
        <w:rPr>
          <w:rFonts w:asciiTheme="minorHAnsi" w:hAnsiTheme="minorHAnsi" w:cstheme="minorHAnsi"/>
          <w:color w:val="000000" w:themeColor="text1"/>
          <w:sz w:val="22"/>
          <w:szCs w:val="22"/>
        </w:rPr>
        <w:t xml:space="preserve">Bush, </w:t>
      </w:r>
      <w:proofErr w:type="spellStart"/>
      <w:r w:rsidR="00EC71D6">
        <w:rPr>
          <w:rFonts w:asciiTheme="minorHAnsi" w:hAnsiTheme="minorHAnsi" w:cstheme="minorHAnsi"/>
          <w:color w:val="000000" w:themeColor="text1"/>
          <w:sz w:val="22"/>
          <w:szCs w:val="22"/>
        </w:rPr>
        <w:t>Bwire</w:t>
      </w:r>
      <w:proofErr w:type="spellEnd"/>
      <w:r w:rsidR="00EC71D6">
        <w:rPr>
          <w:rFonts w:asciiTheme="minorHAnsi" w:hAnsiTheme="minorHAnsi" w:cstheme="minorHAnsi"/>
          <w:color w:val="000000" w:themeColor="text1"/>
          <w:sz w:val="22"/>
          <w:szCs w:val="22"/>
        </w:rPr>
        <w:t xml:space="preserve">, </w:t>
      </w:r>
      <w:proofErr w:type="spellStart"/>
      <w:r w:rsidR="00EC71D6">
        <w:rPr>
          <w:rFonts w:asciiTheme="minorHAnsi" w:hAnsiTheme="minorHAnsi" w:cstheme="minorHAnsi"/>
          <w:color w:val="000000" w:themeColor="text1"/>
          <w:sz w:val="22"/>
          <w:szCs w:val="22"/>
        </w:rPr>
        <w:t>Capece</w:t>
      </w:r>
      <w:proofErr w:type="spellEnd"/>
      <w:r w:rsidR="00EC71D6">
        <w:rPr>
          <w:rFonts w:asciiTheme="minorHAnsi" w:hAnsiTheme="minorHAnsi" w:cstheme="minorHAnsi"/>
          <w:color w:val="000000" w:themeColor="text1"/>
          <w:sz w:val="22"/>
          <w:szCs w:val="22"/>
        </w:rPr>
        <w:t xml:space="preserve">, </w:t>
      </w:r>
      <w:r w:rsidR="00472193">
        <w:rPr>
          <w:rFonts w:asciiTheme="minorHAnsi" w:hAnsiTheme="minorHAnsi" w:cstheme="minorHAnsi"/>
          <w:color w:val="000000" w:themeColor="text1"/>
          <w:sz w:val="22"/>
          <w:szCs w:val="22"/>
        </w:rPr>
        <w:t>Cho,</w:t>
      </w:r>
      <w:r w:rsidR="001224E3">
        <w:rPr>
          <w:rFonts w:asciiTheme="minorHAnsi" w:hAnsiTheme="minorHAnsi" w:cstheme="minorHAnsi"/>
          <w:color w:val="000000" w:themeColor="text1"/>
          <w:sz w:val="22"/>
          <w:szCs w:val="22"/>
        </w:rPr>
        <w:t xml:space="preserve"> </w:t>
      </w:r>
      <w:proofErr w:type="spellStart"/>
      <w:r w:rsidR="001224E3">
        <w:rPr>
          <w:rFonts w:asciiTheme="minorHAnsi" w:hAnsiTheme="minorHAnsi" w:cstheme="minorHAnsi"/>
          <w:color w:val="000000" w:themeColor="text1"/>
          <w:sz w:val="22"/>
          <w:szCs w:val="22"/>
        </w:rPr>
        <w:t>Dahling</w:t>
      </w:r>
      <w:proofErr w:type="spellEnd"/>
      <w:r w:rsidR="001224E3">
        <w:rPr>
          <w:rFonts w:asciiTheme="minorHAnsi" w:hAnsiTheme="minorHAnsi" w:cstheme="minorHAnsi"/>
          <w:color w:val="000000" w:themeColor="text1"/>
          <w:sz w:val="22"/>
          <w:szCs w:val="22"/>
        </w:rPr>
        <w:t>,</w:t>
      </w:r>
      <w:r w:rsidR="00472193">
        <w:rPr>
          <w:rFonts w:asciiTheme="minorHAnsi" w:hAnsiTheme="minorHAnsi" w:cstheme="minorHAnsi"/>
          <w:color w:val="000000" w:themeColor="text1"/>
          <w:sz w:val="22"/>
          <w:szCs w:val="22"/>
        </w:rPr>
        <w:t xml:space="preserve"> </w:t>
      </w:r>
      <w:r w:rsidR="00EC71D6">
        <w:rPr>
          <w:rFonts w:asciiTheme="minorHAnsi" w:hAnsiTheme="minorHAnsi" w:cstheme="minorHAnsi"/>
          <w:color w:val="000000" w:themeColor="text1"/>
          <w:sz w:val="22"/>
          <w:szCs w:val="22"/>
        </w:rPr>
        <w:t>Davis</w:t>
      </w:r>
      <w:r w:rsidR="00472193">
        <w:rPr>
          <w:rFonts w:asciiTheme="minorHAnsi" w:hAnsiTheme="minorHAnsi" w:cstheme="minorHAnsi"/>
          <w:color w:val="000000" w:themeColor="text1"/>
          <w:sz w:val="22"/>
          <w:szCs w:val="22"/>
        </w:rPr>
        <w:t xml:space="preserve">, </w:t>
      </w:r>
      <w:proofErr w:type="spellStart"/>
      <w:r w:rsidR="00472193">
        <w:rPr>
          <w:rFonts w:asciiTheme="minorHAnsi" w:hAnsiTheme="minorHAnsi" w:cstheme="minorHAnsi"/>
          <w:color w:val="000000" w:themeColor="text1"/>
          <w:sz w:val="22"/>
          <w:szCs w:val="22"/>
        </w:rPr>
        <w:t>Dell’Angelo</w:t>
      </w:r>
      <w:proofErr w:type="spellEnd"/>
      <w:r w:rsidR="00472193">
        <w:rPr>
          <w:rFonts w:asciiTheme="minorHAnsi" w:hAnsiTheme="minorHAnsi" w:cstheme="minorHAnsi"/>
          <w:color w:val="000000" w:themeColor="text1"/>
          <w:sz w:val="22"/>
          <w:szCs w:val="22"/>
        </w:rPr>
        <w:t xml:space="preserve">, </w:t>
      </w:r>
      <w:proofErr w:type="spellStart"/>
      <w:r w:rsidR="00472193">
        <w:rPr>
          <w:rFonts w:asciiTheme="minorHAnsi" w:hAnsiTheme="minorHAnsi" w:cstheme="minorHAnsi"/>
          <w:color w:val="000000" w:themeColor="text1"/>
          <w:sz w:val="22"/>
          <w:szCs w:val="22"/>
        </w:rPr>
        <w:t>Ekanger</w:t>
      </w:r>
      <w:proofErr w:type="spellEnd"/>
      <w:r w:rsidR="00472193">
        <w:rPr>
          <w:rFonts w:asciiTheme="minorHAnsi" w:hAnsiTheme="minorHAnsi" w:cstheme="minorHAnsi"/>
          <w:color w:val="000000" w:themeColor="text1"/>
          <w:sz w:val="22"/>
          <w:szCs w:val="22"/>
        </w:rPr>
        <w:t xml:space="preserve">, Kim, </w:t>
      </w:r>
      <w:r w:rsidR="00EC71D6">
        <w:rPr>
          <w:rFonts w:asciiTheme="minorHAnsi" w:hAnsiTheme="minorHAnsi" w:cstheme="minorHAnsi"/>
          <w:color w:val="000000" w:themeColor="text1"/>
          <w:sz w:val="22"/>
          <w:szCs w:val="22"/>
        </w:rPr>
        <w:t>Hagedorn, Hunter</w:t>
      </w:r>
      <w:r w:rsidR="00472193">
        <w:rPr>
          <w:rFonts w:asciiTheme="minorHAnsi" w:hAnsiTheme="minorHAnsi" w:cstheme="minorHAnsi"/>
          <w:color w:val="000000" w:themeColor="text1"/>
          <w:sz w:val="22"/>
          <w:szCs w:val="22"/>
        </w:rPr>
        <w:t xml:space="preserve">, Li, Lopes-Murphy, McBride, </w:t>
      </w:r>
      <w:r w:rsidR="00EC71D6">
        <w:rPr>
          <w:rFonts w:asciiTheme="minorHAnsi" w:hAnsiTheme="minorHAnsi" w:cstheme="minorHAnsi"/>
          <w:color w:val="000000" w:themeColor="text1"/>
          <w:sz w:val="22"/>
          <w:szCs w:val="22"/>
        </w:rPr>
        <w:t xml:space="preserve">McMann, </w:t>
      </w:r>
      <w:proofErr w:type="spellStart"/>
      <w:r w:rsidR="00EC71D6">
        <w:rPr>
          <w:rFonts w:asciiTheme="minorHAnsi" w:hAnsiTheme="minorHAnsi" w:cstheme="minorHAnsi"/>
          <w:color w:val="000000" w:themeColor="text1"/>
          <w:sz w:val="22"/>
          <w:szCs w:val="22"/>
        </w:rPr>
        <w:t>Meixner</w:t>
      </w:r>
      <w:proofErr w:type="spellEnd"/>
      <w:r w:rsidR="00EC71D6">
        <w:rPr>
          <w:rFonts w:asciiTheme="minorHAnsi" w:hAnsiTheme="minorHAnsi" w:cstheme="minorHAnsi"/>
          <w:color w:val="000000" w:themeColor="text1"/>
          <w:sz w:val="22"/>
          <w:szCs w:val="22"/>
        </w:rPr>
        <w:t>, O’Connor, O’Grady, Ortiz-</w:t>
      </w:r>
      <w:proofErr w:type="spellStart"/>
      <w:r w:rsidR="00EC71D6">
        <w:rPr>
          <w:rFonts w:asciiTheme="minorHAnsi" w:hAnsiTheme="minorHAnsi" w:cstheme="minorHAnsi"/>
          <w:color w:val="000000" w:themeColor="text1"/>
          <w:sz w:val="22"/>
          <w:szCs w:val="22"/>
        </w:rPr>
        <w:t>Vilarelle</w:t>
      </w:r>
      <w:proofErr w:type="spellEnd"/>
      <w:r w:rsidR="00EC71D6">
        <w:rPr>
          <w:rFonts w:asciiTheme="minorHAnsi" w:hAnsiTheme="minorHAnsi" w:cstheme="minorHAnsi"/>
          <w:color w:val="000000" w:themeColor="text1"/>
          <w:sz w:val="22"/>
          <w:szCs w:val="22"/>
        </w:rPr>
        <w:t xml:space="preserve">, </w:t>
      </w:r>
      <w:r w:rsidR="00472193">
        <w:rPr>
          <w:rFonts w:asciiTheme="minorHAnsi" w:hAnsiTheme="minorHAnsi" w:cstheme="minorHAnsi"/>
          <w:color w:val="000000" w:themeColor="text1"/>
          <w:sz w:val="22"/>
          <w:szCs w:val="22"/>
        </w:rPr>
        <w:t>Patterson, Pearlstein</w:t>
      </w:r>
      <w:r w:rsidR="001224E3">
        <w:rPr>
          <w:rFonts w:asciiTheme="minorHAnsi" w:hAnsiTheme="minorHAnsi" w:cstheme="minorHAnsi"/>
          <w:color w:val="000000" w:themeColor="text1"/>
          <w:sz w:val="22"/>
          <w:szCs w:val="22"/>
        </w:rPr>
        <w:t xml:space="preserve">, </w:t>
      </w:r>
      <w:r w:rsidR="00EC71D6">
        <w:rPr>
          <w:rFonts w:asciiTheme="minorHAnsi" w:hAnsiTheme="minorHAnsi" w:cstheme="minorHAnsi"/>
          <w:color w:val="000000" w:themeColor="text1"/>
          <w:sz w:val="22"/>
          <w:szCs w:val="22"/>
        </w:rPr>
        <w:t xml:space="preserve">Ryan, </w:t>
      </w:r>
      <w:proofErr w:type="spellStart"/>
      <w:r w:rsidR="00EC71D6">
        <w:rPr>
          <w:rFonts w:asciiTheme="minorHAnsi" w:hAnsiTheme="minorHAnsi" w:cstheme="minorHAnsi"/>
          <w:color w:val="000000" w:themeColor="text1"/>
          <w:sz w:val="22"/>
          <w:szCs w:val="22"/>
        </w:rPr>
        <w:t>Salgian</w:t>
      </w:r>
      <w:proofErr w:type="spellEnd"/>
      <w:r w:rsidR="00EC71D6">
        <w:rPr>
          <w:rFonts w:asciiTheme="minorHAnsi" w:hAnsiTheme="minorHAnsi" w:cstheme="minorHAnsi"/>
          <w:color w:val="000000" w:themeColor="text1"/>
          <w:sz w:val="22"/>
          <w:szCs w:val="22"/>
        </w:rPr>
        <w:t xml:space="preserve">, </w:t>
      </w:r>
      <w:proofErr w:type="spellStart"/>
      <w:r w:rsidR="00EC71D6">
        <w:rPr>
          <w:rFonts w:asciiTheme="minorHAnsi" w:hAnsiTheme="minorHAnsi" w:cstheme="minorHAnsi"/>
          <w:color w:val="000000" w:themeColor="text1"/>
          <w:sz w:val="22"/>
          <w:szCs w:val="22"/>
        </w:rPr>
        <w:t>Samanta</w:t>
      </w:r>
      <w:proofErr w:type="spellEnd"/>
      <w:r w:rsidR="00EC71D6">
        <w:rPr>
          <w:rFonts w:asciiTheme="minorHAnsi" w:hAnsiTheme="minorHAnsi" w:cstheme="minorHAnsi"/>
          <w:color w:val="000000" w:themeColor="text1"/>
          <w:sz w:val="22"/>
          <w:szCs w:val="22"/>
        </w:rPr>
        <w:t>, Sen, Sha</w:t>
      </w:r>
      <w:r w:rsidR="001224E3">
        <w:rPr>
          <w:rFonts w:asciiTheme="minorHAnsi" w:hAnsiTheme="minorHAnsi" w:cstheme="minorHAnsi"/>
          <w:color w:val="000000" w:themeColor="text1"/>
          <w:sz w:val="22"/>
          <w:szCs w:val="22"/>
        </w:rPr>
        <w:t>h</w:t>
      </w:r>
      <w:r w:rsidR="00EC71D6">
        <w:rPr>
          <w:rFonts w:asciiTheme="minorHAnsi" w:hAnsiTheme="minorHAnsi" w:cstheme="minorHAnsi"/>
          <w:color w:val="000000" w:themeColor="text1"/>
          <w:sz w:val="22"/>
          <w:szCs w:val="22"/>
        </w:rPr>
        <w:t xml:space="preserve">id, </w:t>
      </w:r>
      <w:proofErr w:type="spellStart"/>
      <w:r w:rsidR="00EC71D6">
        <w:rPr>
          <w:rFonts w:asciiTheme="minorHAnsi" w:hAnsiTheme="minorHAnsi" w:cstheme="minorHAnsi"/>
          <w:color w:val="000000" w:themeColor="text1"/>
          <w:sz w:val="22"/>
          <w:szCs w:val="22"/>
        </w:rPr>
        <w:t>Twersky</w:t>
      </w:r>
      <w:proofErr w:type="spellEnd"/>
      <w:r w:rsidR="00EC71D6">
        <w:rPr>
          <w:rFonts w:asciiTheme="minorHAnsi" w:hAnsiTheme="minorHAnsi" w:cstheme="minorHAnsi"/>
          <w:color w:val="000000" w:themeColor="text1"/>
          <w:sz w:val="22"/>
          <w:szCs w:val="22"/>
        </w:rPr>
        <w:t>, Wei.</w:t>
      </w:r>
    </w:p>
    <w:p w14:paraId="149C3D12" w14:textId="40C419AE" w:rsidR="00EC71D6" w:rsidRPr="00472193" w:rsidRDefault="00EC71D6" w:rsidP="009A5484">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Excused: </w:t>
      </w:r>
      <w:r>
        <w:rPr>
          <w:rFonts w:asciiTheme="minorHAnsi" w:hAnsiTheme="minorHAnsi" w:cstheme="minorHAnsi"/>
          <w:color w:val="000000" w:themeColor="text1"/>
          <w:sz w:val="22"/>
          <w:szCs w:val="22"/>
        </w:rPr>
        <w:t>Baker,</w:t>
      </w:r>
      <w:r w:rsidR="004B69FB">
        <w:rPr>
          <w:rFonts w:asciiTheme="minorHAnsi" w:hAnsiTheme="minorHAnsi" w:cstheme="minorHAnsi"/>
          <w:color w:val="000000" w:themeColor="text1"/>
          <w:sz w:val="22"/>
          <w:szCs w:val="22"/>
        </w:rPr>
        <w:t xml:space="preserve"> Brown-</w:t>
      </w:r>
      <w:proofErr w:type="spellStart"/>
      <w:r w:rsidR="004B69FB">
        <w:rPr>
          <w:rFonts w:asciiTheme="minorHAnsi" w:hAnsiTheme="minorHAnsi" w:cstheme="minorHAnsi"/>
          <w:color w:val="000000" w:themeColor="text1"/>
          <w:sz w:val="22"/>
          <w:szCs w:val="22"/>
        </w:rPr>
        <w:t>Glaude</w:t>
      </w:r>
      <w:proofErr w:type="spellEnd"/>
      <w:r w:rsidR="004B69F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Lasher,</w:t>
      </w:r>
      <w:r w:rsidR="0018602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Warner-Ault, </w:t>
      </w:r>
      <w:proofErr w:type="spellStart"/>
      <w:r>
        <w:rPr>
          <w:rFonts w:asciiTheme="minorHAnsi" w:hAnsiTheme="minorHAnsi" w:cstheme="minorHAnsi"/>
          <w:color w:val="000000" w:themeColor="text1"/>
          <w:sz w:val="22"/>
          <w:szCs w:val="22"/>
        </w:rPr>
        <w:t>Zrada</w:t>
      </w:r>
      <w:proofErr w:type="spellEnd"/>
      <w:r>
        <w:rPr>
          <w:rFonts w:asciiTheme="minorHAnsi" w:hAnsiTheme="minorHAnsi" w:cstheme="minorHAnsi"/>
          <w:color w:val="000000" w:themeColor="text1"/>
          <w:sz w:val="22"/>
          <w:szCs w:val="22"/>
        </w:rPr>
        <w:t>.</w:t>
      </w:r>
    </w:p>
    <w:p w14:paraId="0A989E9C" w14:textId="7D1ABA08" w:rsidR="00EB171A" w:rsidRPr="00472193" w:rsidRDefault="004A7486" w:rsidP="009A5484">
      <w:pPr>
        <w:rPr>
          <w:rFonts w:asciiTheme="minorHAnsi" w:hAnsiTheme="minorHAnsi" w:cstheme="minorHAnsi"/>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proofErr w:type="spellStart"/>
      <w:r w:rsidR="00472193">
        <w:rPr>
          <w:rFonts w:asciiTheme="minorHAnsi" w:hAnsiTheme="minorHAnsi" w:cstheme="minorHAnsi"/>
          <w:color w:val="000000" w:themeColor="text1"/>
          <w:sz w:val="22"/>
          <w:szCs w:val="22"/>
        </w:rPr>
        <w:t>Altmiller</w:t>
      </w:r>
      <w:proofErr w:type="spellEnd"/>
      <w:r w:rsidR="00472193">
        <w:rPr>
          <w:rFonts w:asciiTheme="minorHAnsi" w:hAnsiTheme="minorHAnsi" w:cstheme="minorHAnsi"/>
          <w:color w:val="000000" w:themeColor="text1"/>
          <w:sz w:val="22"/>
          <w:szCs w:val="22"/>
        </w:rPr>
        <w:t xml:space="preserve">, Haynes, </w:t>
      </w:r>
      <w:r w:rsidR="001224E3">
        <w:rPr>
          <w:rFonts w:asciiTheme="minorHAnsi" w:hAnsiTheme="minorHAnsi" w:cstheme="minorHAnsi"/>
          <w:color w:val="000000" w:themeColor="text1"/>
          <w:sz w:val="22"/>
          <w:szCs w:val="22"/>
        </w:rPr>
        <w:t>Kim-</w:t>
      </w:r>
      <w:proofErr w:type="spellStart"/>
      <w:r w:rsidR="001224E3">
        <w:rPr>
          <w:rFonts w:asciiTheme="minorHAnsi" w:hAnsiTheme="minorHAnsi" w:cstheme="minorHAnsi"/>
          <w:color w:val="000000" w:themeColor="text1"/>
          <w:sz w:val="22"/>
          <w:szCs w:val="22"/>
        </w:rPr>
        <w:t>Bossard</w:t>
      </w:r>
      <w:proofErr w:type="spellEnd"/>
      <w:r w:rsidR="001224E3">
        <w:rPr>
          <w:rFonts w:asciiTheme="minorHAnsi" w:hAnsiTheme="minorHAnsi" w:cstheme="minorHAnsi"/>
          <w:color w:val="000000" w:themeColor="text1"/>
          <w:sz w:val="22"/>
          <w:szCs w:val="22"/>
        </w:rPr>
        <w:t xml:space="preserve">, </w:t>
      </w:r>
      <w:r w:rsidR="00472193">
        <w:rPr>
          <w:rFonts w:asciiTheme="minorHAnsi" w:hAnsiTheme="minorHAnsi" w:cstheme="minorHAnsi"/>
          <w:color w:val="000000" w:themeColor="text1"/>
          <w:sz w:val="22"/>
          <w:szCs w:val="22"/>
        </w:rPr>
        <w:t>Neves, Sewell.</w:t>
      </w:r>
    </w:p>
    <w:p w14:paraId="44F0BB26" w14:textId="0B14CD1A" w:rsidR="00C8355D" w:rsidRDefault="00C8355D" w:rsidP="00F75E33">
      <w:pPr>
        <w:outlineLvl w:val="0"/>
        <w:rPr>
          <w:rFonts w:asciiTheme="minorHAnsi" w:hAnsiTheme="minorHAnsi" w:cstheme="minorHAnsi"/>
          <w:color w:val="000000" w:themeColor="text1"/>
          <w:sz w:val="22"/>
          <w:szCs w:val="22"/>
        </w:rPr>
      </w:pPr>
    </w:p>
    <w:p w14:paraId="2BE6201D" w14:textId="1DB12FE4" w:rsidR="00F75E33" w:rsidRPr="00F75E33" w:rsidRDefault="00BB2DF4"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Visit by George Leader, Proposal for a Lands and Legacy Tas</w:t>
      </w:r>
      <w:r w:rsidR="00EC71D6">
        <w:rPr>
          <w:rFonts w:asciiTheme="minorHAnsi" w:hAnsiTheme="minorHAnsi" w:cstheme="minorHAnsi"/>
          <w:b/>
          <w:bCs/>
          <w:color w:val="000000" w:themeColor="text1"/>
          <w:sz w:val="22"/>
          <w:szCs w:val="22"/>
        </w:rPr>
        <w:t>k</w:t>
      </w:r>
      <w:r>
        <w:rPr>
          <w:rFonts w:asciiTheme="minorHAnsi" w:hAnsiTheme="minorHAnsi" w:cstheme="minorHAnsi"/>
          <w:b/>
          <w:bCs/>
          <w:color w:val="000000" w:themeColor="text1"/>
          <w:sz w:val="22"/>
          <w:szCs w:val="22"/>
        </w:rPr>
        <w:t xml:space="preserve"> Force</w:t>
      </w:r>
    </w:p>
    <w:p w14:paraId="12497217" w14:textId="2BCAB8BF" w:rsidR="00D33B4E" w:rsidRPr="00BB2DF4" w:rsidRDefault="00BB2DF4" w:rsidP="00BB2DF4">
      <w:pPr>
        <w:pStyle w:val="ListParagraph"/>
        <w:numPr>
          <w:ilvl w:val="0"/>
          <w:numId w:val="14"/>
        </w:numPr>
        <w:rPr>
          <w:rFonts w:asciiTheme="minorHAnsi" w:hAnsiTheme="minorHAnsi" w:cstheme="minorHAnsi"/>
          <w:b/>
          <w:bCs/>
          <w:color w:val="000000" w:themeColor="text1"/>
          <w:sz w:val="22"/>
          <w:szCs w:val="22"/>
        </w:rPr>
      </w:pPr>
      <w:r>
        <w:rPr>
          <w:rFonts w:asciiTheme="minorHAnsi" w:hAnsiTheme="minorHAnsi" w:cstheme="minorHAnsi"/>
          <w:bCs/>
          <w:color w:val="000000" w:themeColor="text1"/>
          <w:sz w:val="22"/>
          <w:szCs w:val="22"/>
        </w:rPr>
        <w:t>George Leader is the chair of the William Green Farmhouse Committee</w:t>
      </w:r>
      <w:r w:rsidR="00CC7E0E">
        <w:rPr>
          <w:rFonts w:asciiTheme="minorHAnsi" w:hAnsiTheme="minorHAnsi" w:cstheme="minorHAnsi"/>
          <w:bCs/>
          <w:color w:val="000000" w:themeColor="text1"/>
          <w:sz w:val="22"/>
          <w:szCs w:val="22"/>
        </w:rPr>
        <w:t>.</w:t>
      </w:r>
    </w:p>
    <w:p w14:paraId="4D95A757" w14:textId="5A67187C" w:rsidR="00BB2DF4" w:rsidRPr="00BB2DF4" w:rsidRDefault="00BB2DF4" w:rsidP="00BB2DF4">
      <w:pPr>
        <w:pStyle w:val="ListParagraph"/>
        <w:numPr>
          <w:ilvl w:val="0"/>
          <w:numId w:val="14"/>
        </w:numPr>
        <w:rPr>
          <w:rFonts w:asciiTheme="minorHAnsi" w:hAnsiTheme="minorHAnsi" w:cstheme="minorHAnsi"/>
          <w:b/>
          <w:bCs/>
          <w:color w:val="000000" w:themeColor="text1"/>
          <w:sz w:val="22"/>
          <w:szCs w:val="22"/>
        </w:rPr>
      </w:pPr>
      <w:r>
        <w:rPr>
          <w:rFonts w:asciiTheme="minorHAnsi" w:hAnsiTheme="minorHAnsi" w:cstheme="minorHAnsi"/>
          <w:bCs/>
          <w:color w:val="000000" w:themeColor="text1"/>
          <w:sz w:val="22"/>
          <w:szCs w:val="22"/>
        </w:rPr>
        <w:t>He reviewed recent</w:t>
      </w:r>
      <w:r w:rsidR="001224E3">
        <w:rPr>
          <w:rFonts w:asciiTheme="minorHAnsi" w:hAnsiTheme="minorHAnsi" w:cstheme="minorHAnsi"/>
          <w:bCs/>
          <w:color w:val="000000" w:themeColor="text1"/>
          <w:sz w:val="22"/>
          <w:szCs w:val="22"/>
        </w:rPr>
        <w:t>ly discovered</w:t>
      </w:r>
      <w:r>
        <w:rPr>
          <w:rFonts w:asciiTheme="minorHAnsi" w:hAnsiTheme="minorHAnsi" w:cstheme="minorHAnsi"/>
          <w:bCs/>
          <w:color w:val="000000" w:themeColor="text1"/>
          <w:sz w:val="22"/>
          <w:szCs w:val="22"/>
        </w:rPr>
        <w:t xml:space="preserve"> evidence of indentured servitude on the property as well as 3 burial ground</w:t>
      </w:r>
      <w:r w:rsidR="001224E3">
        <w:rPr>
          <w:rFonts w:asciiTheme="minorHAnsi" w:hAnsiTheme="minorHAnsi" w:cstheme="minorHAnsi"/>
          <w:bCs/>
          <w:color w:val="000000" w:themeColor="text1"/>
          <w:sz w:val="22"/>
          <w:szCs w:val="22"/>
        </w:rPr>
        <w:t>s</w:t>
      </w:r>
      <w:r>
        <w:rPr>
          <w:rFonts w:asciiTheme="minorHAnsi" w:hAnsiTheme="minorHAnsi" w:cstheme="minorHAnsi"/>
          <w:bCs/>
          <w:color w:val="000000" w:themeColor="text1"/>
          <w:sz w:val="22"/>
          <w:szCs w:val="22"/>
        </w:rPr>
        <w:t xml:space="preserve"> (2 African American</w:t>
      </w:r>
      <w:r w:rsidR="001224E3">
        <w:rPr>
          <w:rFonts w:asciiTheme="minorHAnsi" w:hAnsiTheme="minorHAnsi" w:cstheme="minorHAnsi"/>
          <w:bCs/>
          <w:color w:val="000000" w:themeColor="text1"/>
          <w:sz w:val="22"/>
          <w:szCs w:val="22"/>
        </w:rPr>
        <w:t>s</w:t>
      </w:r>
      <w:r>
        <w:rPr>
          <w:rFonts w:asciiTheme="minorHAnsi" w:hAnsiTheme="minorHAnsi" w:cstheme="minorHAnsi"/>
          <w:bCs/>
          <w:color w:val="000000" w:themeColor="text1"/>
          <w:sz w:val="22"/>
          <w:szCs w:val="22"/>
        </w:rPr>
        <w:t xml:space="preserve"> and 1 Native American woman)</w:t>
      </w:r>
      <w:r w:rsidR="001224E3">
        <w:rPr>
          <w:rFonts w:asciiTheme="minorHAnsi" w:hAnsiTheme="minorHAnsi" w:cstheme="minorHAnsi"/>
          <w:bCs/>
          <w:color w:val="000000" w:themeColor="text1"/>
          <w:sz w:val="22"/>
          <w:szCs w:val="22"/>
        </w:rPr>
        <w:t>.</w:t>
      </w:r>
    </w:p>
    <w:p w14:paraId="6C9935E6" w14:textId="7250E8B4" w:rsidR="00BB2DF4" w:rsidRDefault="00BB2DF4" w:rsidP="00BB2DF4">
      <w:pPr>
        <w:pStyle w:val="ListParagraph"/>
        <w:numPr>
          <w:ilvl w:val="0"/>
          <w:numId w:val="1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 committee’s goals have been expanded to include use of land on campus. Other goals include continued research on the property, incorporating the findings into the curriculum in some way, and potentially hav</w:t>
      </w:r>
      <w:r w:rsidR="001224E3">
        <w:rPr>
          <w:rFonts w:asciiTheme="minorHAnsi" w:hAnsiTheme="minorHAnsi" w:cstheme="minorHAnsi"/>
          <w:bCs/>
          <w:color w:val="000000" w:themeColor="text1"/>
          <w:sz w:val="22"/>
          <w:szCs w:val="22"/>
        </w:rPr>
        <w:t>ing</w:t>
      </w:r>
      <w:r>
        <w:rPr>
          <w:rFonts w:asciiTheme="minorHAnsi" w:hAnsiTheme="minorHAnsi" w:cstheme="minorHAnsi"/>
          <w:bCs/>
          <w:color w:val="000000" w:themeColor="text1"/>
          <w:sz w:val="22"/>
          <w:szCs w:val="22"/>
        </w:rPr>
        <w:t xml:space="preserve"> a symposium and inviting donors to get involved in creating a Center for New Jersey Studies.</w:t>
      </w:r>
    </w:p>
    <w:p w14:paraId="4040AF42" w14:textId="56DE0258" w:rsidR="00BB2DF4" w:rsidRDefault="00BB2DF4" w:rsidP="00BB2DF4">
      <w:pPr>
        <w:pStyle w:val="ListParagraph"/>
        <w:numPr>
          <w:ilvl w:val="0"/>
          <w:numId w:val="1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Question/discussion.</w:t>
      </w:r>
    </w:p>
    <w:p w14:paraId="6340EAE1" w14:textId="77777777" w:rsidR="00BB2DF4" w:rsidRPr="00BB2DF4" w:rsidRDefault="00BB2DF4" w:rsidP="00BB2DF4">
      <w:pPr>
        <w:rPr>
          <w:rFonts w:asciiTheme="minorHAnsi" w:hAnsiTheme="minorHAnsi" w:cstheme="minorHAnsi"/>
          <w:bCs/>
          <w:color w:val="000000" w:themeColor="text1"/>
          <w:sz w:val="22"/>
          <w:szCs w:val="22"/>
        </w:rPr>
      </w:pPr>
    </w:p>
    <w:p w14:paraId="006B093A" w14:textId="6C265F91" w:rsidR="000A3775" w:rsidRPr="00E00D28" w:rsidRDefault="00BB2DF4"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Visit by Sharon Blanton, Vice President for Operations, and Maggie Greco, Campus Architect, Presentation of Long-Range Facilities and Technology Plan</w:t>
      </w:r>
    </w:p>
    <w:p w14:paraId="06ED1C5C" w14:textId="5DD9C2D2" w:rsidR="00CB4A6E" w:rsidRDefault="00BB2DF4" w:rsidP="006275A9">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Sharon introduced the draft</w:t>
      </w:r>
      <w:r w:rsidR="001224E3">
        <w:rPr>
          <w:rFonts w:asciiTheme="minorHAnsi" w:hAnsiTheme="minorHAnsi" w:cstheme="minorHAnsi"/>
          <w:sz w:val="22"/>
          <w:szCs w:val="22"/>
        </w:rPr>
        <w:t xml:space="preserve"> facilities</w:t>
      </w:r>
      <w:r>
        <w:rPr>
          <w:rFonts w:asciiTheme="minorHAnsi" w:hAnsiTheme="minorHAnsi" w:cstheme="minorHAnsi"/>
          <w:sz w:val="22"/>
          <w:szCs w:val="22"/>
        </w:rPr>
        <w:t xml:space="preserve"> plan. The college is required to submit a plan to the State in order to be eligible to apply for State funding.</w:t>
      </w:r>
    </w:p>
    <w:p w14:paraId="40732C25" w14:textId="41118C32" w:rsidR="00BB2DF4" w:rsidRDefault="00BB2DF4" w:rsidP="006275A9">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They will have open campus sessions for additional feedback.</w:t>
      </w:r>
    </w:p>
    <w:p w14:paraId="593C27B7" w14:textId="3B758F5B" w:rsidR="00BB2DF4" w:rsidRDefault="00BB2DF4" w:rsidP="006275A9">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Maggie Greco is the new campus architect.</w:t>
      </w:r>
    </w:p>
    <w:p w14:paraId="1875922A" w14:textId="2DC7BF4F" w:rsidR="00BB2DF4" w:rsidRDefault="00BB2DF4" w:rsidP="00BB2DF4">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She is updating the master plan. She reviewed the history of the campus plan and the old strategic plan.</w:t>
      </w:r>
    </w:p>
    <w:p w14:paraId="63030C58" w14:textId="2F9136DC" w:rsidR="00BB2DF4" w:rsidRDefault="00BB2DF4" w:rsidP="00BB2DF4">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Part of the grant application is to update the IT infrastructure.</w:t>
      </w:r>
    </w:p>
    <w:p w14:paraId="70F2529C" w14:textId="156D70C8" w:rsidR="00BB2DF4" w:rsidRPr="00BB2DF4" w:rsidRDefault="00BB2DF4" w:rsidP="00BB2DF4">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Questions/discussion/feedback.</w:t>
      </w:r>
    </w:p>
    <w:p w14:paraId="7FDBE921" w14:textId="77777777" w:rsidR="00EA75B8" w:rsidRPr="00EA75B8" w:rsidRDefault="00EA75B8" w:rsidP="00EA75B8">
      <w:pPr>
        <w:rPr>
          <w:rFonts w:asciiTheme="minorHAnsi" w:hAnsiTheme="minorHAnsi" w:cstheme="minorHAnsi"/>
          <w:b/>
          <w:sz w:val="22"/>
          <w:szCs w:val="22"/>
        </w:rPr>
      </w:pPr>
    </w:p>
    <w:p w14:paraId="37883982" w14:textId="0DFAAF89" w:rsidR="00B12F96" w:rsidRPr="002A6B14" w:rsidRDefault="00BB2DF4" w:rsidP="00B12F96">
      <w:pPr>
        <w:rPr>
          <w:rFonts w:asciiTheme="minorHAnsi" w:hAnsiTheme="minorHAnsi" w:cstheme="minorHAnsi"/>
          <w:b/>
          <w:sz w:val="22"/>
          <w:szCs w:val="22"/>
        </w:rPr>
      </w:pPr>
      <w:r>
        <w:rPr>
          <w:rFonts w:asciiTheme="minorHAnsi" w:hAnsiTheme="minorHAnsi" w:cstheme="minorHAnsi"/>
          <w:b/>
          <w:sz w:val="22"/>
          <w:szCs w:val="22"/>
        </w:rPr>
        <w:t>Minutes</w:t>
      </w:r>
    </w:p>
    <w:p w14:paraId="707D4F34" w14:textId="0BC84FCA" w:rsidR="00CB4A6E" w:rsidRDefault="00BB2DF4" w:rsidP="00BB2DF4">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 minutes of the May 6</w:t>
      </w:r>
      <w:r w:rsidRPr="00BB2DF4">
        <w:rPr>
          <w:rFonts w:asciiTheme="minorHAnsi" w:hAnsiTheme="minorHAnsi" w:cstheme="minorHAnsi"/>
          <w:sz w:val="22"/>
          <w:szCs w:val="22"/>
          <w:vertAlign w:val="superscript"/>
        </w:rPr>
        <w:t>th</w:t>
      </w:r>
      <w:r>
        <w:rPr>
          <w:rFonts w:asciiTheme="minorHAnsi" w:hAnsiTheme="minorHAnsi" w:cstheme="minorHAnsi"/>
          <w:sz w:val="22"/>
          <w:szCs w:val="22"/>
        </w:rPr>
        <w:t xml:space="preserve"> meeting were approved as submitted.</w:t>
      </w:r>
    </w:p>
    <w:p w14:paraId="1EA9A006" w14:textId="2FD8C4CE" w:rsidR="00BB2DF4" w:rsidRPr="00BB2DF4" w:rsidRDefault="00BB2DF4" w:rsidP="00BB2DF4">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 minutes of the September 21</w:t>
      </w:r>
      <w:r w:rsidRPr="00BB2DF4">
        <w:rPr>
          <w:rFonts w:asciiTheme="minorHAnsi" w:hAnsiTheme="minorHAnsi" w:cstheme="minorHAnsi"/>
          <w:sz w:val="22"/>
          <w:szCs w:val="22"/>
          <w:vertAlign w:val="superscript"/>
        </w:rPr>
        <w:t>st</w:t>
      </w:r>
      <w:r>
        <w:rPr>
          <w:rFonts w:asciiTheme="minorHAnsi" w:hAnsiTheme="minorHAnsi" w:cstheme="minorHAnsi"/>
          <w:sz w:val="22"/>
          <w:szCs w:val="22"/>
        </w:rPr>
        <w:t xml:space="preserve"> meeting were approved as submitted.</w:t>
      </w:r>
    </w:p>
    <w:p w14:paraId="0ED4D6D9" w14:textId="77777777" w:rsidR="00B6508D" w:rsidRDefault="00B6508D" w:rsidP="00AD6615">
      <w:pPr>
        <w:rPr>
          <w:rFonts w:asciiTheme="minorHAnsi" w:hAnsiTheme="minorHAnsi" w:cstheme="minorHAnsi"/>
          <w:b/>
          <w:color w:val="000000" w:themeColor="text1"/>
          <w:sz w:val="22"/>
          <w:szCs w:val="22"/>
        </w:rPr>
      </w:pPr>
    </w:p>
    <w:p w14:paraId="7B9706E3" w14:textId="168569DA" w:rsidR="005C5FBC" w:rsidRDefault="00BB2DF4" w:rsidP="00AD661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Reminders</w:t>
      </w:r>
    </w:p>
    <w:p w14:paraId="21F8A5FC" w14:textId="77FED4D8" w:rsidR="00BB2DF4" w:rsidRPr="00CF6F87" w:rsidRDefault="00835816" w:rsidP="00BB2DF4">
      <w:pPr>
        <w:pStyle w:val="ListParagraph"/>
        <w:numPr>
          <w:ilvl w:val="0"/>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awards nomination deadline is November 1</w:t>
      </w:r>
      <w:r w:rsidRPr="00835816">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 Information can be found on the Senate website.</w:t>
      </w:r>
    </w:p>
    <w:p w14:paraId="6EB0F128" w14:textId="78FA4025" w:rsidR="00CF6F87" w:rsidRPr="00CF6F87" w:rsidRDefault="00835816" w:rsidP="00CF6F87">
      <w:pPr>
        <w:pStyle w:val="ListParagraph"/>
        <w:numPr>
          <w:ilvl w:val="0"/>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Matt encouraged senators to self-nominate for the Awards Committee and the Collegiality Committee.</w:t>
      </w:r>
    </w:p>
    <w:p w14:paraId="009FF1E4" w14:textId="75E55BB4" w:rsidR="00EF2895" w:rsidRDefault="00EF2895" w:rsidP="00EF2895">
      <w:pPr>
        <w:rPr>
          <w:rFonts w:asciiTheme="minorHAnsi" w:hAnsiTheme="minorHAnsi" w:cstheme="minorHAnsi"/>
          <w:color w:val="000000" w:themeColor="text1"/>
          <w:sz w:val="22"/>
          <w:szCs w:val="22"/>
        </w:rPr>
      </w:pPr>
    </w:p>
    <w:p w14:paraId="7AFBEFD3" w14:textId="50B5C31C" w:rsidR="00EF2895" w:rsidRPr="00EF2895" w:rsidRDefault="00835816" w:rsidP="00EF289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Reports</w:t>
      </w:r>
    </w:p>
    <w:p w14:paraId="6A0D4D93" w14:textId="77777777" w:rsidR="00835816" w:rsidRPr="00835816" w:rsidRDefault="00835816" w:rsidP="00835816">
      <w:pPr>
        <w:pStyle w:val="ListParagraph"/>
        <w:numPr>
          <w:ilvl w:val="0"/>
          <w:numId w:val="16"/>
        </w:numPr>
        <w:rPr>
          <w:rFonts w:asciiTheme="minorHAnsi" w:hAnsiTheme="minorHAnsi" w:cstheme="minorHAnsi"/>
        </w:rPr>
      </w:pPr>
      <w:r w:rsidRPr="00835816">
        <w:rPr>
          <w:rFonts w:asciiTheme="minorHAnsi" w:hAnsiTheme="minorHAnsi" w:cstheme="minorHAnsi"/>
        </w:rPr>
        <w:t>Steering – Jill Bush</w:t>
      </w:r>
    </w:p>
    <w:p w14:paraId="34BCD704" w14:textId="3DA312CC" w:rsidR="00835816" w:rsidRPr="00835816" w:rsidRDefault="00835816" w:rsidP="00835816">
      <w:pPr>
        <w:pStyle w:val="ListParagraph"/>
        <w:numPr>
          <w:ilvl w:val="1"/>
          <w:numId w:val="16"/>
        </w:numPr>
        <w:rPr>
          <w:rFonts w:asciiTheme="minorHAnsi" w:hAnsiTheme="minorHAnsi" w:cstheme="minorHAnsi"/>
        </w:rPr>
      </w:pPr>
      <w:r w:rsidRPr="00835816">
        <w:rPr>
          <w:rFonts w:asciiTheme="minorHAnsi" w:hAnsiTheme="minorHAnsi" w:cstheme="minorHAnsi"/>
          <w:color w:val="000000"/>
        </w:rPr>
        <w:t xml:space="preserve">A number of final recommendations will be reviewed from CAP regarding:  Undergraduate certificates “Spanish for the Professions” (Spanish for Healthcare Professionals; Spanish for Business; Spanish for Human Services and Counseling; Spanish for Law and Justice Practitioners); </w:t>
      </w:r>
      <w:r w:rsidRPr="00835816">
        <w:rPr>
          <w:rFonts w:asciiTheme="minorHAnsi" w:hAnsiTheme="minorHAnsi" w:cstheme="minorHAnsi"/>
        </w:rPr>
        <w:t xml:space="preserve">Graduate Comprehensive </w:t>
      </w:r>
      <w:r w:rsidRPr="00835816">
        <w:rPr>
          <w:rFonts w:asciiTheme="minorHAnsi" w:hAnsiTheme="minorHAnsi" w:cstheme="minorHAnsi"/>
        </w:rPr>
        <w:lastRenderedPageBreak/>
        <w:t xml:space="preserve">Exam policy; Graduate Non-Enrollment policy.  Steering will also meet with Vice President Felton regarding the new Executive Committee </w:t>
      </w:r>
      <w:r w:rsidR="00CC7E0E">
        <w:rPr>
          <w:rFonts w:asciiTheme="minorHAnsi" w:hAnsiTheme="minorHAnsi" w:cstheme="minorHAnsi"/>
        </w:rPr>
        <w:t>on</w:t>
      </w:r>
      <w:r w:rsidR="00CC7E0E" w:rsidRPr="00835816">
        <w:rPr>
          <w:rFonts w:asciiTheme="minorHAnsi" w:hAnsiTheme="minorHAnsi" w:cstheme="minorHAnsi"/>
        </w:rPr>
        <w:t xml:space="preserve"> </w:t>
      </w:r>
      <w:r w:rsidRPr="00835816">
        <w:rPr>
          <w:rFonts w:asciiTheme="minorHAnsi" w:hAnsiTheme="minorHAnsi" w:cstheme="minorHAnsi"/>
        </w:rPr>
        <w:t>Diversity and Inclusion.  Steering will also be holding campus-wide testimony regarding changes to the Governance Policy this semester. Steering is also reviewing a resolution from Student Government regarding students having more informed choices about course selection.</w:t>
      </w:r>
    </w:p>
    <w:p w14:paraId="6C4786BA" w14:textId="6BEDDD08" w:rsidR="00835816" w:rsidRDefault="00835816" w:rsidP="00835816">
      <w:pPr>
        <w:pStyle w:val="ListParagraph"/>
        <w:numPr>
          <w:ilvl w:val="0"/>
          <w:numId w:val="16"/>
        </w:numPr>
        <w:rPr>
          <w:rFonts w:asciiTheme="minorHAnsi" w:hAnsiTheme="minorHAnsi" w:cstheme="minorHAnsi"/>
        </w:rPr>
      </w:pPr>
      <w:r w:rsidRPr="00835816">
        <w:rPr>
          <w:rFonts w:asciiTheme="minorHAnsi" w:hAnsiTheme="minorHAnsi" w:cstheme="minorHAnsi"/>
        </w:rPr>
        <w:t>CFA – Susan Ryan</w:t>
      </w:r>
    </w:p>
    <w:p w14:paraId="1F4572D2" w14:textId="36AF4E4B" w:rsidR="000D4390" w:rsidRPr="000D4390" w:rsidRDefault="000D4390" w:rsidP="000D4390">
      <w:pPr>
        <w:pStyle w:val="ListParagraph"/>
        <w:numPr>
          <w:ilvl w:val="1"/>
          <w:numId w:val="16"/>
        </w:numPr>
        <w:rPr>
          <w:rFonts w:asciiTheme="minorHAnsi" w:hAnsiTheme="minorHAnsi" w:cstheme="minorHAnsi"/>
        </w:rPr>
      </w:pPr>
      <w:r w:rsidRPr="000D4390">
        <w:rPr>
          <w:rFonts w:asciiTheme="minorHAnsi" w:hAnsiTheme="minorHAnsi" w:cstheme="minorHAnsi"/>
        </w:rPr>
        <w:t>We continue to review departmental disciplinary standards and work on several open charges with the aim of completing these during the current academic year. We have reviewed and approved 3 DSs and have issued memos requesting revisions on 4 others. Our subgroups are working on the following open charges: 1) Undergraduate Policies and Practices (5-year review). Feedback was provided by the campus community in Spring 2022 and the committee will submit a final recommendation to Steering within the month; 2) Copyright Policy (review of interim policy to generate a permanent policy). Currently under review within the working group; 3) Student feedback forms (a preliminary recommendation has been drafted and will be sent to Steering); 4) Informed Course Choices (newly received, initiated by student government). CFA will consider this charge this semester. </w:t>
      </w:r>
    </w:p>
    <w:p w14:paraId="0D11BA94" w14:textId="5C24AA62" w:rsidR="00835816" w:rsidRPr="00835816" w:rsidRDefault="00835816" w:rsidP="00835816">
      <w:pPr>
        <w:pStyle w:val="ListParagraph"/>
        <w:numPr>
          <w:ilvl w:val="0"/>
          <w:numId w:val="16"/>
        </w:numPr>
        <w:rPr>
          <w:rFonts w:asciiTheme="minorHAnsi" w:hAnsiTheme="minorHAnsi" w:cstheme="minorHAnsi"/>
        </w:rPr>
      </w:pPr>
      <w:r w:rsidRPr="00835816">
        <w:rPr>
          <w:rFonts w:asciiTheme="minorHAnsi" w:hAnsiTheme="minorHAnsi" w:cstheme="minorHAnsi"/>
        </w:rPr>
        <w:t>CAP</w:t>
      </w:r>
      <w:r w:rsidR="001224E3">
        <w:rPr>
          <w:rFonts w:asciiTheme="minorHAnsi" w:hAnsiTheme="minorHAnsi" w:cstheme="minorHAnsi"/>
        </w:rPr>
        <w:t xml:space="preserve"> </w:t>
      </w:r>
      <w:r w:rsidR="00472193">
        <w:rPr>
          <w:rFonts w:asciiTheme="minorHAnsi" w:hAnsiTheme="minorHAnsi" w:cstheme="minorHAnsi"/>
        </w:rPr>
        <w:t>– No report</w:t>
      </w:r>
    </w:p>
    <w:p w14:paraId="13F1D6A6" w14:textId="1CB7B9A9" w:rsidR="00835816" w:rsidRDefault="00835816" w:rsidP="00835816">
      <w:pPr>
        <w:pStyle w:val="ListParagraph"/>
        <w:numPr>
          <w:ilvl w:val="0"/>
          <w:numId w:val="16"/>
        </w:numPr>
        <w:rPr>
          <w:rFonts w:asciiTheme="minorHAnsi" w:hAnsiTheme="minorHAnsi" w:cstheme="minorHAnsi"/>
        </w:rPr>
      </w:pPr>
      <w:r w:rsidRPr="00835816">
        <w:rPr>
          <w:rFonts w:asciiTheme="minorHAnsi" w:hAnsiTheme="minorHAnsi" w:cstheme="minorHAnsi"/>
        </w:rPr>
        <w:t>CSPP – Matt Bender</w:t>
      </w:r>
    </w:p>
    <w:p w14:paraId="6C9EF74C" w14:textId="4B1797AB" w:rsidR="00472193" w:rsidRPr="00835816" w:rsidRDefault="00472193" w:rsidP="00472193">
      <w:pPr>
        <w:pStyle w:val="ListParagraph"/>
        <w:numPr>
          <w:ilvl w:val="1"/>
          <w:numId w:val="16"/>
        </w:numPr>
        <w:rPr>
          <w:rFonts w:asciiTheme="minorHAnsi" w:hAnsiTheme="minorHAnsi" w:cstheme="minorHAnsi"/>
        </w:rPr>
      </w:pPr>
      <w:r>
        <w:rPr>
          <w:rFonts w:asciiTheme="minorHAnsi" w:hAnsiTheme="minorHAnsi" w:cstheme="minorHAnsi"/>
        </w:rPr>
        <w:t>They haven’t met for the last 2 meetings, however there are 2 things coming up 1. Proposal for an MA in Liberal Studies, which is on its way to CSPP; 2. development of a template to make sure that all of the local strategic plans align with the master strategic plan.</w:t>
      </w:r>
    </w:p>
    <w:p w14:paraId="2AA9D73F" w14:textId="1A6F81E3" w:rsidR="00835816" w:rsidRPr="00835816" w:rsidRDefault="00835816" w:rsidP="00835816">
      <w:pPr>
        <w:pStyle w:val="ListParagraph"/>
        <w:numPr>
          <w:ilvl w:val="0"/>
          <w:numId w:val="16"/>
        </w:numPr>
        <w:rPr>
          <w:rFonts w:asciiTheme="minorHAnsi" w:hAnsiTheme="minorHAnsi" w:cstheme="minorHAnsi"/>
        </w:rPr>
      </w:pPr>
      <w:r w:rsidRPr="00835816">
        <w:rPr>
          <w:rFonts w:asciiTheme="minorHAnsi" w:hAnsiTheme="minorHAnsi" w:cstheme="minorHAnsi"/>
        </w:rPr>
        <w:t>CSCC – No report</w:t>
      </w:r>
    </w:p>
    <w:p w14:paraId="42D6A62D" w14:textId="631CBC10" w:rsidR="00835816" w:rsidRPr="00835816" w:rsidRDefault="00835816" w:rsidP="00835816">
      <w:pPr>
        <w:pStyle w:val="ListParagraph"/>
        <w:numPr>
          <w:ilvl w:val="0"/>
          <w:numId w:val="16"/>
        </w:numPr>
        <w:rPr>
          <w:rFonts w:asciiTheme="minorHAnsi" w:hAnsiTheme="minorHAnsi" w:cstheme="minorHAnsi"/>
        </w:rPr>
      </w:pPr>
      <w:r w:rsidRPr="00835816">
        <w:rPr>
          <w:rFonts w:asciiTheme="minorHAnsi" w:hAnsiTheme="minorHAnsi" w:cstheme="minorHAnsi"/>
        </w:rPr>
        <w:t>AFT – Terrence Bennett</w:t>
      </w:r>
    </w:p>
    <w:p w14:paraId="5952D167" w14:textId="595D3880" w:rsidR="000C2680" w:rsidRDefault="00835816" w:rsidP="009F4839">
      <w:pPr>
        <w:pStyle w:val="ListParagraph"/>
        <w:numPr>
          <w:ilvl w:val="1"/>
          <w:numId w:val="16"/>
        </w:numPr>
        <w:rPr>
          <w:rFonts w:asciiTheme="minorHAnsi" w:hAnsiTheme="minorHAnsi" w:cstheme="minorHAnsi"/>
        </w:rPr>
      </w:pPr>
      <w:r w:rsidRPr="00835816">
        <w:rPr>
          <w:rFonts w:asciiTheme="minorHAnsi" w:hAnsiTheme="minorHAnsi" w:cstheme="minorHAnsi"/>
        </w:rPr>
        <w:t xml:space="preserve">There’s an AFT meeting </w:t>
      </w:r>
      <w:r>
        <w:rPr>
          <w:rFonts w:asciiTheme="minorHAnsi" w:hAnsiTheme="minorHAnsi" w:cstheme="minorHAnsi"/>
        </w:rPr>
        <w:t>this afternoon at 3pm in the Social Science Building.</w:t>
      </w:r>
      <w:r w:rsidR="00EC71D6">
        <w:rPr>
          <w:rFonts w:asciiTheme="minorHAnsi" w:hAnsiTheme="minorHAnsi" w:cstheme="minorHAnsi"/>
        </w:rPr>
        <w:t xml:space="preserve"> </w:t>
      </w:r>
      <w:r w:rsidRPr="00EC71D6">
        <w:rPr>
          <w:rFonts w:asciiTheme="minorHAnsi" w:hAnsiTheme="minorHAnsi" w:cstheme="minorHAnsi"/>
        </w:rPr>
        <w:t>We are gearing up for negotiations probably in the spring.</w:t>
      </w:r>
      <w:r w:rsidR="00EC71D6">
        <w:rPr>
          <w:rFonts w:asciiTheme="minorHAnsi" w:hAnsiTheme="minorHAnsi" w:cstheme="minorHAnsi"/>
        </w:rPr>
        <w:t xml:space="preserve"> </w:t>
      </w:r>
      <w:r w:rsidR="009F4839" w:rsidRPr="009F4839">
        <w:rPr>
          <w:rFonts w:asciiTheme="minorHAnsi" w:hAnsiTheme="minorHAnsi" w:cstheme="minorHAnsi"/>
        </w:rPr>
        <w:t xml:space="preserve">Comments regarding upcoming negotiations should go to Nancy Lasher or Matt </w:t>
      </w:r>
      <w:proofErr w:type="spellStart"/>
      <w:r w:rsidR="009F4839" w:rsidRPr="009F4839">
        <w:rPr>
          <w:rFonts w:asciiTheme="minorHAnsi" w:hAnsiTheme="minorHAnsi" w:cstheme="minorHAnsi"/>
        </w:rPr>
        <w:t>Wund</w:t>
      </w:r>
      <w:proofErr w:type="spellEnd"/>
      <w:r w:rsidR="000C2680">
        <w:rPr>
          <w:rFonts w:asciiTheme="minorHAnsi" w:hAnsiTheme="minorHAnsi" w:cstheme="minorHAnsi"/>
        </w:rPr>
        <w:t>.</w:t>
      </w:r>
      <w:bookmarkStart w:id="0" w:name="_GoBack"/>
      <w:bookmarkEnd w:id="0"/>
    </w:p>
    <w:p w14:paraId="5EED33FE" w14:textId="77777777" w:rsidR="000C2680" w:rsidRPr="000C2680" w:rsidRDefault="000C2680" w:rsidP="000C2680">
      <w:pPr>
        <w:pStyle w:val="ListParagraph"/>
        <w:ind w:left="1440"/>
        <w:rPr>
          <w:rFonts w:asciiTheme="minorHAnsi" w:hAnsiTheme="minorHAnsi" w:cstheme="minorHAnsi"/>
        </w:rPr>
      </w:pPr>
    </w:p>
    <w:p w14:paraId="0B648CFF" w14:textId="02E9D06A" w:rsidR="00835816" w:rsidRPr="000C2680" w:rsidRDefault="00835816" w:rsidP="000C2680">
      <w:pPr>
        <w:rPr>
          <w:rFonts w:asciiTheme="minorHAnsi" w:hAnsiTheme="minorHAnsi" w:cstheme="minorHAnsi"/>
        </w:rPr>
      </w:pPr>
      <w:r w:rsidRPr="000C2680">
        <w:rPr>
          <w:rFonts w:asciiTheme="minorHAnsi" w:hAnsiTheme="minorHAnsi" w:cstheme="minorHAnsi"/>
        </w:rPr>
        <w:t>The next meeting on November 2</w:t>
      </w:r>
      <w:r w:rsidRPr="000C2680">
        <w:rPr>
          <w:rFonts w:asciiTheme="minorHAnsi" w:hAnsiTheme="minorHAnsi" w:cstheme="minorHAnsi"/>
          <w:vertAlign w:val="superscript"/>
        </w:rPr>
        <w:t>nd</w:t>
      </w:r>
      <w:r w:rsidRPr="000C2680">
        <w:rPr>
          <w:rFonts w:asciiTheme="minorHAnsi" w:hAnsiTheme="minorHAnsi" w:cstheme="minorHAnsi"/>
        </w:rPr>
        <w:t xml:space="preserve"> will </w:t>
      </w:r>
      <w:r w:rsidR="00472193" w:rsidRPr="000C2680">
        <w:rPr>
          <w:rFonts w:asciiTheme="minorHAnsi" w:hAnsiTheme="minorHAnsi" w:cstheme="minorHAnsi"/>
        </w:rPr>
        <w:t xml:space="preserve">be </w:t>
      </w:r>
      <w:r w:rsidRPr="000C2680">
        <w:rPr>
          <w:rFonts w:asciiTheme="minorHAnsi" w:hAnsiTheme="minorHAnsi" w:cstheme="minorHAnsi"/>
        </w:rPr>
        <w:t>a visit from President Foster. Let Matt know if you have any input on what you’d like her to discuss.</w:t>
      </w:r>
    </w:p>
    <w:p w14:paraId="52C78F10" w14:textId="77777777" w:rsidR="0075361F" w:rsidRDefault="0075361F" w:rsidP="00D42D20">
      <w:pPr>
        <w:rPr>
          <w:rFonts w:asciiTheme="minorHAnsi" w:hAnsiTheme="minorHAnsi" w:cstheme="minorHAnsi"/>
          <w:color w:val="000000" w:themeColor="text1"/>
          <w:sz w:val="22"/>
          <w:szCs w:val="22"/>
        </w:rPr>
      </w:pPr>
    </w:p>
    <w:p w14:paraId="759DA7A6" w14:textId="3B5A49CE" w:rsidR="00DD554F" w:rsidRPr="0075361F" w:rsidRDefault="001D54FF" w:rsidP="00D42D20">
      <w:pPr>
        <w:rPr>
          <w:rFonts w:asciiTheme="minorHAnsi" w:hAnsiTheme="minorHAnsi" w:cstheme="minorHAnsi"/>
          <w:color w:val="000000" w:themeColor="text1"/>
          <w:sz w:val="22"/>
          <w:szCs w:val="22"/>
        </w:rPr>
      </w:pPr>
      <w:r w:rsidRPr="0075361F">
        <w:rPr>
          <w:rFonts w:asciiTheme="minorHAnsi" w:hAnsiTheme="minorHAnsi" w:cstheme="minorHAnsi"/>
          <w:color w:val="000000" w:themeColor="text1"/>
          <w:sz w:val="22"/>
          <w:szCs w:val="22"/>
        </w:rPr>
        <w:t xml:space="preserve">Meeting adjourned at </w:t>
      </w:r>
      <w:r w:rsidR="000C5FD9" w:rsidRPr="0075361F">
        <w:rPr>
          <w:rFonts w:asciiTheme="minorHAnsi" w:hAnsiTheme="minorHAnsi" w:cstheme="minorHAnsi"/>
          <w:color w:val="000000" w:themeColor="text1"/>
          <w:sz w:val="22"/>
          <w:szCs w:val="22"/>
        </w:rPr>
        <w:t>1:</w:t>
      </w:r>
      <w:r w:rsidR="003A0812" w:rsidRPr="0075361F">
        <w:rPr>
          <w:rFonts w:asciiTheme="minorHAnsi" w:hAnsiTheme="minorHAnsi" w:cstheme="minorHAnsi"/>
          <w:color w:val="000000" w:themeColor="text1"/>
          <w:sz w:val="22"/>
          <w:szCs w:val="22"/>
        </w:rPr>
        <w:t>2</w:t>
      </w:r>
      <w:r w:rsidR="0075361F">
        <w:rPr>
          <w:rFonts w:asciiTheme="minorHAnsi" w:hAnsiTheme="minorHAnsi" w:cstheme="minorHAnsi"/>
          <w:color w:val="000000" w:themeColor="text1"/>
          <w:sz w:val="22"/>
          <w:szCs w:val="22"/>
        </w:rPr>
        <w:t>0</w:t>
      </w:r>
      <w:r w:rsidR="00022C8B" w:rsidRPr="0075361F">
        <w:rPr>
          <w:rFonts w:asciiTheme="minorHAnsi" w:hAnsiTheme="minorHAnsi" w:cstheme="minorHAnsi"/>
          <w:color w:val="000000" w:themeColor="text1"/>
          <w:sz w:val="22"/>
          <w:szCs w:val="22"/>
        </w:rPr>
        <w:t xml:space="preserve"> pm.</w:t>
      </w:r>
    </w:p>
    <w:p w14:paraId="3084728D" w14:textId="0E9C15B0" w:rsidR="007D4192" w:rsidRDefault="007D4192" w:rsidP="00C21280">
      <w:pPr>
        <w:rPr>
          <w:rFonts w:asciiTheme="minorHAnsi" w:hAnsiTheme="minorHAnsi" w:cstheme="minorHAnsi"/>
          <w:b/>
          <w:bCs/>
          <w:color w:val="000000" w:themeColor="text1"/>
          <w:sz w:val="22"/>
          <w:szCs w:val="22"/>
        </w:rPr>
      </w:pPr>
    </w:p>
    <w:p w14:paraId="2BF5EF5A" w14:textId="1BA265E5" w:rsidR="00C61C58"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6753F5FB" w14:textId="77777777" w:rsidR="00996BDA" w:rsidRDefault="00996BDA" w:rsidP="00C21280">
      <w:pPr>
        <w:rPr>
          <w:rFonts w:asciiTheme="minorHAnsi" w:hAnsiTheme="minorHAnsi" w:cstheme="minorHAnsi"/>
          <w:b/>
          <w:color w:val="000000" w:themeColor="text1"/>
          <w:sz w:val="22"/>
          <w:szCs w:val="22"/>
        </w:rPr>
      </w:pPr>
    </w:p>
    <w:p w14:paraId="5FC7D80E" w14:textId="10B87904" w:rsidR="00EB171A" w:rsidRDefault="00EB171A" w:rsidP="00401A8C">
      <w:pPr>
        <w:rPr>
          <w:rFonts w:asciiTheme="minorHAnsi" w:hAnsiTheme="minorHAnsi" w:cstheme="minorHAnsi"/>
          <w:color w:val="000000" w:themeColor="text1"/>
          <w:sz w:val="22"/>
          <w:szCs w:val="22"/>
        </w:rPr>
      </w:pPr>
    </w:p>
    <w:p w14:paraId="5F6CD303" w14:textId="2E189EEE" w:rsidR="00C769A6" w:rsidRPr="00CF6F87" w:rsidRDefault="00C769A6" w:rsidP="00C769A6">
      <w:pPr>
        <w:rPr>
          <w:rFonts w:asciiTheme="minorHAnsi" w:hAnsiTheme="minorHAnsi" w:cstheme="minorHAnsi"/>
          <w:color w:val="000000" w:themeColor="text1"/>
          <w:sz w:val="22"/>
          <w:szCs w:val="22"/>
        </w:rPr>
      </w:pPr>
    </w:p>
    <w:sectPr w:rsidR="00C769A6" w:rsidRPr="00CF6F87"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6508" w14:textId="77777777" w:rsidR="00CF627A" w:rsidRDefault="00CF627A" w:rsidP="00156D90">
      <w:r>
        <w:separator/>
      </w:r>
    </w:p>
  </w:endnote>
  <w:endnote w:type="continuationSeparator" w:id="0">
    <w:p w14:paraId="01852FCA" w14:textId="77777777" w:rsidR="00CF627A" w:rsidRDefault="00CF627A"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3C426" w14:textId="77777777" w:rsidR="00CF627A" w:rsidRDefault="00CF627A" w:rsidP="00156D90">
      <w:r>
        <w:separator/>
      </w:r>
    </w:p>
  </w:footnote>
  <w:footnote w:type="continuationSeparator" w:id="0">
    <w:p w14:paraId="23F4C0FB" w14:textId="77777777" w:rsidR="00CF627A" w:rsidRDefault="00CF627A"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0FE2"/>
    <w:multiLevelType w:val="hybridMultilevel"/>
    <w:tmpl w:val="081C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064ED"/>
    <w:multiLevelType w:val="hybridMultilevel"/>
    <w:tmpl w:val="647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18D4"/>
    <w:multiLevelType w:val="multilevel"/>
    <w:tmpl w:val="637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A7802"/>
    <w:multiLevelType w:val="hybridMultilevel"/>
    <w:tmpl w:val="78A6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B678E"/>
    <w:multiLevelType w:val="hybridMultilevel"/>
    <w:tmpl w:val="FB32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1643E"/>
    <w:multiLevelType w:val="hybridMultilevel"/>
    <w:tmpl w:val="E64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931CF"/>
    <w:multiLevelType w:val="multilevel"/>
    <w:tmpl w:val="14C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63FFA"/>
    <w:multiLevelType w:val="multilevel"/>
    <w:tmpl w:val="51F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168AD"/>
    <w:multiLevelType w:val="hybridMultilevel"/>
    <w:tmpl w:val="772E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DD4600"/>
    <w:multiLevelType w:val="multilevel"/>
    <w:tmpl w:val="3DBE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356EB"/>
    <w:multiLevelType w:val="hybridMultilevel"/>
    <w:tmpl w:val="56B6F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90479"/>
    <w:multiLevelType w:val="multilevel"/>
    <w:tmpl w:val="87D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56244"/>
    <w:multiLevelType w:val="hybridMultilevel"/>
    <w:tmpl w:val="5FF2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53B46"/>
    <w:multiLevelType w:val="hybridMultilevel"/>
    <w:tmpl w:val="4CAA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578AA"/>
    <w:multiLevelType w:val="multilevel"/>
    <w:tmpl w:val="CF7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3A0953"/>
    <w:multiLevelType w:val="multilevel"/>
    <w:tmpl w:val="B54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13"/>
  </w:num>
  <w:num w:numId="5">
    <w:abstractNumId w:val="6"/>
  </w:num>
  <w:num w:numId="6">
    <w:abstractNumId w:val="7"/>
  </w:num>
  <w:num w:numId="7">
    <w:abstractNumId w:val="9"/>
  </w:num>
  <w:num w:numId="8">
    <w:abstractNumId w:val="14"/>
  </w:num>
  <w:num w:numId="9">
    <w:abstractNumId w:val="15"/>
  </w:num>
  <w:num w:numId="10">
    <w:abstractNumId w:val="2"/>
  </w:num>
  <w:num w:numId="11">
    <w:abstractNumId w:val="11"/>
  </w:num>
  <w:num w:numId="12">
    <w:abstractNumId w:val="12"/>
  </w:num>
  <w:num w:numId="13">
    <w:abstractNumId w:val="1"/>
  </w:num>
  <w:num w:numId="14">
    <w:abstractNumId w:val="3"/>
  </w:num>
  <w:num w:numId="15">
    <w:abstractNumId w:val="5"/>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2C8B"/>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35C"/>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2680"/>
    <w:rsid w:val="000C38F9"/>
    <w:rsid w:val="000C41DA"/>
    <w:rsid w:val="000C5FD9"/>
    <w:rsid w:val="000C63D1"/>
    <w:rsid w:val="000C65BB"/>
    <w:rsid w:val="000D1892"/>
    <w:rsid w:val="000D222C"/>
    <w:rsid w:val="000D2CAD"/>
    <w:rsid w:val="000D4390"/>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24E3"/>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87E"/>
    <w:rsid w:val="00143A25"/>
    <w:rsid w:val="00144777"/>
    <w:rsid w:val="00145339"/>
    <w:rsid w:val="00145659"/>
    <w:rsid w:val="0014613D"/>
    <w:rsid w:val="00154A74"/>
    <w:rsid w:val="00155818"/>
    <w:rsid w:val="001565BF"/>
    <w:rsid w:val="00156D90"/>
    <w:rsid w:val="00157460"/>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602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97DC2"/>
    <w:rsid w:val="002A0847"/>
    <w:rsid w:val="002A0C40"/>
    <w:rsid w:val="002A0E29"/>
    <w:rsid w:val="002A18EB"/>
    <w:rsid w:val="002A367D"/>
    <w:rsid w:val="002A46F1"/>
    <w:rsid w:val="002A6B14"/>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2521"/>
    <w:rsid w:val="003239C9"/>
    <w:rsid w:val="00324195"/>
    <w:rsid w:val="00325A96"/>
    <w:rsid w:val="003306A5"/>
    <w:rsid w:val="00330956"/>
    <w:rsid w:val="003345FB"/>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0812"/>
    <w:rsid w:val="003A1354"/>
    <w:rsid w:val="003A1708"/>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C6637"/>
    <w:rsid w:val="003D020F"/>
    <w:rsid w:val="003D102D"/>
    <w:rsid w:val="003D110F"/>
    <w:rsid w:val="003D18CE"/>
    <w:rsid w:val="003D438C"/>
    <w:rsid w:val="003D45EE"/>
    <w:rsid w:val="003E03D1"/>
    <w:rsid w:val="003E2E34"/>
    <w:rsid w:val="003E37D7"/>
    <w:rsid w:val="003E387B"/>
    <w:rsid w:val="003F4F2D"/>
    <w:rsid w:val="003F5F86"/>
    <w:rsid w:val="003F6AC7"/>
    <w:rsid w:val="003F7C74"/>
    <w:rsid w:val="00401A8C"/>
    <w:rsid w:val="00403096"/>
    <w:rsid w:val="00403560"/>
    <w:rsid w:val="0041424F"/>
    <w:rsid w:val="0041728A"/>
    <w:rsid w:val="004178B0"/>
    <w:rsid w:val="00420B2C"/>
    <w:rsid w:val="00423D51"/>
    <w:rsid w:val="00425AD2"/>
    <w:rsid w:val="00426FFE"/>
    <w:rsid w:val="004304C7"/>
    <w:rsid w:val="004322CC"/>
    <w:rsid w:val="00435298"/>
    <w:rsid w:val="00435BE7"/>
    <w:rsid w:val="00436E82"/>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2193"/>
    <w:rsid w:val="00476ED3"/>
    <w:rsid w:val="00480072"/>
    <w:rsid w:val="00480B61"/>
    <w:rsid w:val="004823BA"/>
    <w:rsid w:val="00482D67"/>
    <w:rsid w:val="004833CC"/>
    <w:rsid w:val="00484164"/>
    <w:rsid w:val="004866A0"/>
    <w:rsid w:val="004875BD"/>
    <w:rsid w:val="004911E6"/>
    <w:rsid w:val="00491510"/>
    <w:rsid w:val="004928B0"/>
    <w:rsid w:val="00492BE0"/>
    <w:rsid w:val="004940E7"/>
    <w:rsid w:val="00494680"/>
    <w:rsid w:val="0049556A"/>
    <w:rsid w:val="00496E6A"/>
    <w:rsid w:val="00497EE0"/>
    <w:rsid w:val="004A3E54"/>
    <w:rsid w:val="004A4166"/>
    <w:rsid w:val="004A5EEB"/>
    <w:rsid w:val="004A6478"/>
    <w:rsid w:val="004A6A80"/>
    <w:rsid w:val="004A70A8"/>
    <w:rsid w:val="004A7486"/>
    <w:rsid w:val="004A7A0C"/>
    <w:rsid w:val="004B05A0"/>
    <w:rsid w:val="004B5317"/>
    <w:rsid w:val="004B65DC"/>
    <w:rsid w:val="004B69FB"/>
    <w:rsid w:val="004B6F49"/>
    <w:rsid w:val="004B76B2"/>
    <w:rsid w:val="004B7746"/>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45CC"/>
    <w:rsid w:val="00516CDB"/>
    <w:rsid w:val="00521420"/>
    <w:rsid w:val="0052158D"/>
    <w:rsid w:val="0052241C"/>
    <w:rsid w:val="00522F4A"/>
    <w:rsid w:val="00523DFC"/>
    <w:rsid w:val="00526B81"/>
    <w:rsid w:val="005313F5"/>
    <w:rsid w:val="005325EF"/>
    <w:rsid w:val="005327F6"/>
    <w:rsid w:val="00533D27"/>
    <w:rsid w:val="00534D98"/>
    <w:rsid w:val="00537792"/>
    <w:rsid w:val="00542514"/>
    <w:rsid w:val="005458CF"/>
    <w:rsid w:val="00545F1C"/>
    <w:rsid w:val="00546275"/>
    <w:rsid w:val="0054736F"/>
    <w:rsid w:val="00547675"/>
    <w:rsid w:val="00550531"/>
    <w:rsid w:val="005542A4"/>
    <w:rsid w:val="00556C5F"/>
    <w:rsid w:val="005654E8"/>
    <w:rsid w:val="00567ADE"/>
    <w:rsid w:val="00571AF4"/>
    <w:rsid w:val="00571F15"/>
    <w:rsid w:val="005742D1"/>
    <w:rsid w:val="005767F7"/>
    <w:rsid w:val="00584502"/>
    <w:rsid w:val="00584668"/>
    <w:rsid w:val="00586E42"/>
    <w:rsid w:val="00586E7B"/>
    <w:rsid w:val="0059003B"/>
    <w:rsid w:val="00592FDB"/>
    <w:rsid w:val="005939E5"/>
    <w:rsid w:val="00593F1B"/>
    <w:rsid w:val="0059478A"/>
    <w:rsid w:val="0059493F"/>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5FBC"/>
    <w:rsid w:val="005C6A88"/>
    <w:rsid w:val="005C71A2"/>
    <w:rsid w:val="005C7BEA"/>
    <w:rsid w:val="005D1A3C"/>
    <w:rsid w:val="005D2003"/>
    <w:rsid w:val="005D396B"/>
    <w:rsid w:val="005E003C"/>
    <w:rsid w:val="005E1BF9"/>
    <w:rsid w:val="005E2E3D"/>
    <w:rsid w:val="005E4DF1"/>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275A9"/>
    <w:rsid w:val="00631764"/>
    <w:rsid w:val="00631D6A"/>
    <w:rsid w:val="00632E98"/>
    <w:rsid w:val="00632F43"/>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1F3A"/>
    <w:rsid w:val="0066252A"/>
    <w:rsid w:val="006638D4"/>
    <w:rsid w:val="00666EB1"/>
    <w:rsid w:val="00667055"/>
    <w:rsid w:val="00667702"/>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50F1"/>
    <w:rsid w:val="00697C09"/>
    <w:rsid w:val="00697E3E"/>
    <w:rsid w:val="00697FE9"/>
    <w:rsid w:val="006A0F2B"/>
    <w:rsid w:val="006A288A"/>
    <w:rsid w:val="006A2F81"/>
    <w:rsid w:val="006A3092"/>
    <w:rsid w:val="006A30BC"/>
    <w:rsid w:val="006A450F"/>
    <w:rsid w:val="006A5FFF"/>
    <w:rsid w:val="006A708A"/>
    <w:rsid w:val="006A7DCE"/>
    <w:rsid w:val="006B20B2"/>
    <w:rsid w:val="006C2A18"/>
    <w:rsid w:val="006C49BC"/>
    <w:rsid w:val="006C6D95"/>
    <w:rsid w:val="006D1B43"/>
    <w:rsid w:val="006D403F"/>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20250"/>
    <w:rsid w:val="00720D7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361F"/>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0E54"/>
    <w:rsid w:val="007D1A88"/>
    <w:rsid w:val="007D4167"/>
    <w:rsid w:val="007D4192"/>
    <w:rsid w:val="007D4FEC"/>
    <w:rsid w:val="007D6460"/>
    <w:rsid w:val="007D69D8"/>
    <w:rsid w:val="007D77E2"/>
    <w:rsid w:val="007D7E2F"/>
    <w:rsid w:val="007E3427"/>
    <w:rsid w:val="007E5DB2"/>
    <w:rsid w:val="007E7F5F"/>
    <w:rsid w:val="007E7FD3"/>
    <w:rsid w:val="007F303D"/>
    <w:rsid w:val="007F4E80"/>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5816"/>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0F5"/>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D663C"/>
    <w:rsid w:val="008E141E"/>
    <w:rsid w:val="008E1770"/>
    <w:rsid w:val="008E2A9C"/>
    <w:rsid w:val="008E5ED9"/>
    <w:rsid w:val="008E6531"/>
    <w:rsid w:val="008E7199"/>
    <w:rsid w:val="008F1CBD"/>
    <w:rsid w:val="00900081"/>
    <w:rsid w:val="009037D8"/>
    <w:rsid w:val="0090452C"/>
    <w:rsid w:val="00905622"/>
    <w:rsid w:val="00907E5D"/>
    <w:rsid w:val="009117FA"/>
    <w:rsid w:val="00913811"/>
    <w:rsid w:val="00913A60"/>
    <w:rsid w:val="00915E05"/>
    <w:rsid w:val="009238B9"/>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48C6"/>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6BDA"/>
    <w:rsid w:val="00997A7F"/>
    <w:rsid w:val="009A0216"/>
    <w:rsid w:val="009A1C52"/>
    <w:rsid w:val="009A38CD"/>
    <w:rsid w:val="009A5263"/>
    <w:rsid w:val="009A5484"/>
    <w:rsid w:val="009A616F"/>
    <w:rsid w:val="009A6C15"/>
    <w:rsid w:val="009B03C4"/>
    <w:rsid w:val="009B1B7A"/>
    <w:rsid w:val="009B49FC"/>
    <w:rsid w:val="009B4E40"/>
    <w:rsid w:val="009B553C"/>
    <w:rsid w:val="009B5C63"/>
    <w:rsid w:val="009B5D72"/>
    <w:rsid w:val="009B61E0"/>
    <w:rsid w:val="009B6DC2"/>
    <w:rsid w:val="009C0870"/>
    <w:rsid w:val="009C0931"/>
    <w:rsid w:val="009C1DAA"/>
    <w:rsid w:val="009C3493"/>
    <w:rsid w:val="009C4CDC"/>
    <w:rsid w:val="009C5F50"/>
    <w:rsid w:val="009D0D5B"/>
    <w:rsid w:val="009D207D"/>
    <w:rsid w:val="009D363B"/>
    <w:rsid w:val="009D3CEB"/>
    <w:rsid w:val="009D5548"/>
    <w:rsid w:val="009D65C6"/>
    <w:rsid w:val="009D6CE7"/>
    <w:rsid w:val="009E02BE"/>
    <w:rsid w:val="009E07AD"/>
    <w:rsid w:val="009E182A"/>
    <w:rsid w:val="009E2E57"/>
    <w:rsid w:val="009E43F7"/>
    <w:rsid w:val="009E55CA"/>
    <w:rsid w:val="009E5785"/>
    <w:rsid w:val="009F0A00"/>
    <w:rsid w:val="009F233B"/>
    <w:rsid w:val="009F2787"/>
    <w:rsid w:val="009F2D17"/>
    <w:rsid w:val="009F4839"/>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F1D"/>
    <w:rsid w:val="00AD07C2"/>
    <w:rsid w:val="00AD16BD"/>
    <w:rsid w:val="00AD221D"/>
    <w:rsid w:val="00AD3C39"/>
    <w:rsid w:val="00AD6615"/>
    <w:rsid w:val="00AE32A9"/>
    <w:rsid w:val="00AE3995"/>
    <w:rsid w:val="00AE3AF5"/>
    <w:rsid w:val="00AF0FEA"/>
    <w:rsid w:val="00AF2FB6"/>
    <w:rsid w:val="00AF34CE"/>
    <w:rsid w:val="00AF3F5A"/>
    <w:rsid w:val="00AF4B34"/>
    <w:rsid w:val="00AF5116"/>
    <w:rsid w:val="00AF533D"/>
    <w:rsid w:val="00AF54E1"/>
    <w:rsid w:val="00AF5B84"/>
    <w:rsid w:val="00AF5BA2"/>
    <w:rsid w:val="00AF6629"/>
    <w:rsid w:val="00AF6CBD"/>
    <w:rsid w:val="00AF7F3F"/>
    <w:rsid w:val="00B000E3"/>
    <w:rsid w:val="00B0040E"/>
    <w:rsid w:val="00B02537"/>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08D"/>
    <w:rsid w:val="00B65F03"/>
    <w:rsid w:val="00B65FF0"/>
    <w:rsid w:val="00B66A03"/>
    <w:rsid w:val="00B673A1"/>
    <w:rsid w:val="00B67AE3"/>
    <w:rsid w:val="00B702D1"/>
    <w:rsid w:val="00B7168D"/>
    <w:rsid w:val="00B7621A"/>
    <w:rsid w:val="00B76649"/>
    <w:rsid w:val="00B77580"/>
    <w:rsid w:val="00B779ED"/>
    <w:rsid w:val="00B80B8E"/>
    <w:rsid w:val="00B8219E"/>
    <w:rsid w:val="00B902D2"/>
    <w:rsid w:val="00B90EEB"/>
    <w:rsid w:val="00B91B2F"/>
    <w:rsid w:val="00B92B48"/>
    <w:rsid w:val="00B93D21"/>
    <w:rsid w:val="00B970EA"/>
    <w:rsid w:val="00B973B2"/>
    <w:rsid w:val="00B9747D"/>
    <w:rsid w:val="00BA0380"/>
    <w:rsid w:val="00BA0D59"/>
    <w:rsid w:val="00BA2D2D"/>
    <w:rsid w:val="00BA3B78"/>
    <w:rsid w:val="00BA3D78"/>
    <w:rsid w:val="00BA6B68"/>
    <w:rsid w:val="00BA78C0"/>
    <w:rsid w:val="00BB2DF4"/>
    <w:rsid w:val="00BB6044"/>
    <w:rsid w:val="00BC0000"/>
    <w:rsid w:val="00BC0CA8"/>
    <w:rsid w:val="00BC0EF2"/>
    <w:rsid w:val="00BC383D"/>
    <w:rsid w:val="00BC3D41"/>
    <w:rsid w:val="00BC461A"/>
    <w:rsid w:val="00BD2929"/>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9D2"/>
    <w:rsid w:val="00C31E97"/>
    <w:rsid w:val="00C33358"/>
    <w:rsid w:val="00C334A9"/>
    <w:rsid w:val="00C358EE"/>
    <w:rsid w:val="00C37B27"/>
    <w:rsid w:val="00C40D5F"/>
    <w:rsid w:val="00C428A1"/>
    <w:rsid w:val="00C46F46"/>
    <w:rsid w:val="00C500AA"/>
    <w:rsid w:val="00C504DA"/>
    <w:rsid w:val="00C50659"/>
    <w:rsid w:val="00C50FF8"/>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69A6"/>
    <w:rsid w:val="00C77E2D"/>
    <w:rsid w:val="00C82D48"/>
    <w:rsid w:val="00C8355D"/>
    <w:rsid w:val="00C835D6"/>
    <w:rsid w:val="00C844C8"/>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A7CC4"/>
    <w:rsid w:val="00CB0C00"/>
    <w:rsid w:val="00CB1B20"/>
    <w:rsid w:val="00CB3550"/>
    <w:rsid w:val="00CB4A6E"/>
    <w:rsid w:val="00CB52EF"/>
    <w:rsid w:val="00CB590E"/>
    <w:rsid w:val="00CB6697"/>
    <w:rsid w:val="00CB6E77"/>
    <w:rsid w:val="00CB777D"/>
    <w:rsid w:val="00CC194F"/>
    <w:rsid w:val="00CC4F8D"/>
    <w:rsid w:val="00CC7E0E"/>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CF627A"/>
    <w:rsid w:val="00CF6F87"/>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094B"/>
    <w:rsid w:val="00D33484"/>
    <w:rsid w:val="00D33B4E"/>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7731E"/>
    <w:rsid w:val="00D81361"/>
    <w:rsid w:val="00D81420"/>
    <w:rsid w:val="00D81AEE"/>
    <w:rsid w:val="00D835F3"/>
    <w:rsid w:val="00D84576"/>
    <w:rsid w:val="00D84657"/>
    <w:rsid w:val="00D8619B"/>
    <w:rsid w:val="00D8631A"/>
    <w:rsid w:val="00D93F6A"/>
    <w:rsid w:val="00D97B05"/>
    <w:rsid w:val="00DA0790"/>
    <w:rsid w:val="00DA13D1"/>
    <w:rsid w:val="00DA15AB"/>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4EA3"/>
    <w:rsid w:val="00DE511C"/>
    <w:rsid w:val="00DE68D6"/>
    <w:rsid w:val="00DF0D9D"/>
    <w:rsid w:val="00DF1124"/>
    <w:rsid w:val="00DF16F7"/>
    <w:rsid w:val="00DF2103"/>
    <w:rsid w:val="00DF21E4"/>
    <w:rsid w:val="00DF576A"/>
    <w:rsid w:val="00DF59C3"/>
    <w:rsid w:val="00DF75BF"/>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125"/>
    <w:rsid w:val="00E65AEF"/>
    <w:rsid w:val="00E65E84"/>
    <w:rsid w:val="00E672C1"/>
    <w:rsid w:val="00E6762E"/>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A7109"/>
    <w:rsid w:val="00EA75B8"/>
    <w:rsid w:val="00EB00ED"/>
    <w:rsid w:val="00EB171A"/>
    <w:rsid w:val="00EB1916"/>
    <w:rsid w:val="00EB3101"/>
    <w:rsid w:val="00EB3DDB"/>
    <w:rsid w:val="00EB436B"/>
    <w:rsid w:val="00EB459F"/>
    <w:rsid w:val="00EC08FE"/>
    <w:rsid w:val="00EC109E"/>
    <w:rsid w:val="00EC2839"/>
    <w:rsid w:val="00EC2A6A"/>
    <w:rsid w:val="00EC4912"/>
    <w:rsid w:val="00EC71D6"/>
    <w:rsid w:val="00EC7F47"/>
    <w:rsid w:val="00ED2537"/>
    <w:rsid w:val="00ED2E83"/>
    <w:rsid w:val="00ED4C7A"/>
    <w:rsid w:val="00ED58E1"/>
    <w:rsid w:val="00ED6ABF"/>
    <w:rsid w:val="00ED6E16"/>
    <w:rsid w:val="00EE12CA"/>
    <w:rsid w:val="00EE1DDD"/>
    <w:rsid w:val="00EE2FF3"/>
    <w:rsid w:val="00EE342D"/>
    <w:rsid w:val="00EE3455"/>
    <w:rsid w:val="00EE3890"/>
    <w:rsid w:val="00EE6824"/>
    <w:rsid w:val="00EF1875"/>
    <w:rsid w:val="00EF2895"/>
    <w:rsid w:val="00EF45A0"/>
    <w:rsid w:val="00EF79DE"/>
    <w:rsid w:val="00EF7CD7"/>
    <w:rsid w:val="00F06A53"/>
    <w:rsid w:val="00F06B59"/>
    <w:rsid w:val="00F07E8F"/>
    <w:rsid w:val="00F07EDD"/>
    <w:rsid w:val="00F1154B"/>
    <w:rsid w:val="00F119DA"/>
    <w:rsid w:val="00F1200B"/>
    <w:rsid w:val="00F13E62"/>
    <w:rsid w:val="00F14482"/>
    <w:rsid w:val="00F16B3C"/>
    <w:rsid w:val="00F175DF"/>
    <w:rsid w:val="00F1781F"/>
    <w:rsid w:val="00F202B0"/>
    <w:rsid w:val="00F20B27"/>
    <w:rsid w:val="00F20D29"/>
    <w:rsid w:val="00F22A85"/>
    <w:rsid w:val="00F2315F"/>
    <w:rsid w:val="00F2477B"/>
    <w:rsid w:val="00F248D3"/>
    <w:rsid w:val="00F2570A"/>
    <w:rsid w:val="00F25FE8"/>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00D"/>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5D10"/>
    <w:rsid w:val="00FA7CAD"/>
    <w:rsid w:val="00FB00F3"/>
    <w:rsid w:val="00FB1427"/>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E45EA"/>
    <w:rsid w:val="00FF1079"/>
    <w:rsid w:val="00FF17FC"/>
    <w:rsid w:val="00FF6544"/>
    <w:rsid w:val="00FF6B1F"/>
    <w:rsid w:val="00FF7045"/>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6950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 w:type="character" w:customStyle="1" w:styleId="il">
    <w:name w:val="il"/>
    <w:basedOn w:val="DefaultParagraphFont"/>
    <w:rsid w:val="006950F1"/>
  </w:style>
  <w:style w:type="character" w:customStyle="1" w:styleId="Heading3Char">
    <w:name w:val="Heading 3 Char"/>
    <w:basedOn w:val="DefaultParagraphFont"/>
    <w:link w:val="Heading3"/>
    <w:uiPriority w:val="9"/>
    <w:semiHidden/>
    <w:rsid w:val="006950F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C7E0E"/>
    <w:rPr>
      <w:sz w:val="16"/>
      <w:szCs w:val="16"/>
    </w:rPr>
  </w:style>
  <w:style w:type="paragraph" w:styleId="CommentText">
    <w:name w:val="annotation text"/>
    <w:basedOn w:val="Normal"/>
    <w:link w:val="CommentTextChar"/>
    <w:uiPriority w:val="99"/>
    <w:semiHidden/>
    <w:unhideWhenUsed/>
    <w:rsid w:val="00CC7E0E"/>
    <w:rPr>
      <w:sz w:val="20"/>
      <w:szCs w:val="20"/>
    </w:rPr>
  </w:style>
  <w:style w:type="character" w:customStyle="1" w:styleId="CommentTextChar">
    <w:name w:val="Comment Text Char"/>
    <w:basedOn w:val="DefaultParagraphFont"/>
    <w:link w:val="CommentText"/>
    <w:uiPriority w:val="99"/>
    <w:semiHidden/>
    <w:rsid w:val="00CC7E0E"/>
  </w:style>
  <w:style w:type="paragraph" w:styleId="CommentSubject">
    <w:name w:val="annotation subject"/>
    <w:basedOn w:val="CommentText"/>
    <w:next w:val="CommentText"/>
    <w:link w:val="CommentSubjectChar"/>
    <w:uiPriority w:val="99"/>
    <w:semiHidden/>
    <w:unhideWhenUsed/>
    <w:rsid w:val="00CC7E0E"/>
    <w:rPr>
      <w:b/>
      <w:bCs/>
    </w:rPr>
  </w:style>
  <w:style w:type="character" w:customStyle="1" w:styleId="CommentSubjectChar">
    <w:name w:val="Comment Subject Char"/>
    <w:basedOn w:val="CommentTextChar"/>
    <w:link w:val="CommentSubject"/>
    <w:uiPriority w:val="99"/>
    <w:semiHidden/>
    <w:rsid w:val="00CC7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49063043">
      <w:bodyDiv w:val="1"/>
      <w:marLeft w:val="0"/>
      <w:marRight w:val="0"/>
      <w:marTop w:val="0"/>
      <w:marBottom w:val="0"/>
      <w:divBdr>
        <w:top w:val="none" w:sz="0" w:space="0" w:color="auto"/>
        <w:left w:val="none" w:sz="0" w:space="0" w:color="auto"/>
        <w:bottom w:val="none" w:sz="0" w:space="0" w:color="auto"/>
        <w:right w:val="none" w:sz="0" w:space="0" w:color="auto"/>
      </w:divBdr>
    </w:div>
    <w:div w:id="354353428">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09427471">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4653794">
      <w:bodyDiv w:val="1"/>
      <w:marLeft w:val="0"/>
      <w:marRight w:val="0"/>
      <w:marTop w:val="0"/>
      <w:marBottom w:val="0"/>
      <w:divBdr>
        <w:top w:val="none" w:sz="0" w:space="0" w:color="auto"/>
        <w:left w:val="none" w:sz="0" w:space="0" w:color="auto"/>
        <w:bottom w:val="none" w:sz="0" w:space="0" w:color="auto"/>
        <w:right w:val="none" w:sz="0" w:space="0" w:color="auto"/>
      </w:divBdr>
      <w:divsChild>
        <w:div w:id="805464787">
          <w:marLeft w:val="0"/>
          <w:marRight w:val="0"/>
          <w:marTop w:val="0"/>
          <w:marBottom w:val="0"/>
          <w:divBdr>
            <w:top w:val="none" w:sz="0" w:space="0" w:color="auto"/>
            <w:left w:val="none" w:sz="0" w:space="0" w:color="auto"/>
            <w:bottom w:val="none" w:sz="0" w:space="0" w:color="auto"/>
            <w:right w:val="none" w:sz="0" w:space="0" w:color="auto"/>
          </w:divBdr>
        </w:div>
        <w:div w:id="1587612536">
          <w:marLeft w:val="0"/>
          <w:marRight w:val="0"/>
          <w:marTop w:val="0"/>
          <w:marBottom w:val="0"/>
          <w:divBdr>
            <w:top w:val="none" w:sz="0" w:space="0" w:color="auto"/>
            <w:left w:val="none" w:sz="0" w:space="0" w:color="auto"/>
            <w:bottom w:val="none" w:sz="0" w:space="0" w:color="auto"/>
            <w:right w:val="none" w:sz="0" w:space="0" w:color="auto"/>
          </w:divBdr>
          <w:divsChild>
            <w:div w:id="1157309196">
              <w:marLeft w:val="0"/>
              <w:marRight w:val="0"/>
              <w:marTop w:val="0"/>
              <w:marBottom w:val="0"/>
              <w:divBdr>
                <w:top w:val="none" w:sz="0" w:space="0" w:color="auto"/>
                <w:left w:val="none" w:sz="0" w:space="0" w:color="auto"/>
                <w:bottom w:val="none" w:sz="0" w:space="0" w:color="auto"/>
                <w:right w:val="none" w:sz="0" w:space="0" w:color="auto"/>
              </w:divBdr>
            </w:div>
            <w:div w:id="323239717">
              <w:marLeft w:val="0"/>
              <w:marRight w:val="0"/>
              <w:marTop w:val="0"/>
              <w:marBottom w:val="0"/>
              <w:divBdr>
                <w:top w:val="none" w:sz="0" w:space="0" w:color="auto"/>
                <w:left w:val="none" w:sz="0" w:space="0" w:color="auto"/>
                <w:bottom w:val="none" w:sz="0" w:space="0" w:color="auto"/>
                <w:right w:val="none" w:sz="0" w:space="0" w:color="auto"/>
              </w:divBdr>
            </w:div>
          </w:divsChild>
        </w:div>
        <w:div w:id="658583035">
          <w:marLeft w:val="0"/>
          <w:marRight w:val="0"/>
          <w:marTop w:val="0"/>
          <w:marBottom w:val="0"/>
          <w:divBdr>
            <w:top w:val="none" w:sz="0" w:space="0" w:color="auto"/>
            <w:left w:val="none" w:sz="0" w:space="0" w:color="auto"/>
            <w:bottom w:val="none" w:sz="0" w:space="0" w:color="auto"/>
            <w:right w:val="none" w:sz="0" w:space="0" w:color="auto"/>
          </w:divBdr>
          <w:divsChild>
            <w:div w:id="110905370">
              <w:marLeft w:val="0"/>
              <w:marRight w:val="0"/>
              <w:marTop w:val="0"/>
              <w:marBottom w:val="0"/>
              <w:divBdr>
                <w:top w:val="none" w:sz="0" w:space="0" w:color="auto"/>
                <w:left w:val="none" w:sz="0" w:space="0" w:color="auto"/>
                <w:bottom w:val="none" w:sz="0" w:space="0" w:color="auto"/>
                <w:right w:val="none" w:sz="0" w:space="0" w:color="auto"/>
              </w:divBdr>
              <w:divsChild>
                <w:div w:id="1916893166">
                  <w:marLeft w:val="0"/>
                  <w:marRight w:val="0"/>
                  <w:marTop w:val="0"/>
                  <w:marBottom w:val="0"/>
                  <w:divBdr>
                    <w:top w:val="none" w:sz="0" w:space="0" w:color="auto"/>
                    <w:left w:val="none" w:sz="0" w:space="0" w:color="auto"/>
                    <w:bottom w:val="none" w:sz="0" w:space="0" w:color="auto"/>
                    <w:right w:val="none" w:sz="0" w:space="0" w:color="auto"/>
                  </w:divBdr>
                  <w:divsChild>
                    <w:div w:id="2037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77001537">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097866411">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49839410">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790052548">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25911849">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 w:id="21221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36E2-BFD8-4186-A70B-B439BE67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5</cp:revision>
  <cp:lastPrinted>2022-11-15T22:01:00Z</cp:lastPrinted>
  <dcterms:created xsi:type="dcterms:W3CDTF">2022-11-15T22:17:00Z</dcterms:created>
  <dcterms:modified xsi:type="dcterms:W3CDTF">2022-12-01T14:57:00Z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