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49283" w14:textId="77777777" w:rsidR="00311956" w:rsidRDefault="00311956"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Faculty Senate Minutes</w:t>
      </w:r>
    </w:p>
    <w:p w14:paraId="5C4D5867" w14:textId="66DBC5CD" w:rsidR="006A708A" w:rsidRPr="00157460" w:rsidRDefault="008B7BC6"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December 1,</w:t>
      </w:r>
      <w:r w:rsidR="008B7202">
        <w:rPr>
          <w:rFonts w:asciiTheme="minorHAnsi" w:hAnsiTheme="minorHAnsi" w:cstheme="minorHAnsi"/>
          <w:b/>
          <w:color w:val="000000" w:themeColor="text1"/>
        </w:rPr>
        <w:t xml:space="preserve"> 2021 – </w:t>
      </w:r>
      <w:r w:rsidR="0088536B">
        <w:rPr>
          <w:rFonts w:asciiTheme="minorHAnsi" w:hAnsiTheme="minorHAnsi" w:cstheme="minorHAnsi"/>
          <w:b/>
          <w:color w:val="000000" w:themeColor="text1"/>
        </w:rPr>
        <w:t>12:00-1:20</w:t>
      </w:r>
      <w:r w:rsidR="008B7202">
        <w:rPr>
          <w:rFonts w:asciiTheme="minorHAnsi" w:hAnsiTheme="minorHAnsi" w:cstheme="minorHAnsi"/>
          <w:b/>
          <w:color w:val="000000" w:themeColor="text1"/>
        </w:rPr>
        <w:t xml:space="preserve"> </w:t>
      </w:r>
      <w:r w:rsidR="0088536B">
        <w:rPr>
          <w:rFonts w:asciiTheme="minorHAnsi" w:hAnsiTheme="minorHAnsi" w:cstheme="minorHAnsi"/>
          <w:b/>
          <w:color w:val="000000" w:themeColor="text1"/>
        </w:rPr>
        <w:t>–</w:t>
      </w:r>
      <w:r w:rsidR="008B7202">
        <w:rPr>
          <w:rFonts w:asciiTheme="minorHAnsi" w:hAnsiTheme="minorHAnsi" w:cstheme="minorHAnsi"/>
          <w:b/>
          <w:color w:val="000000" w:themeColor="text1"/>
        </w:rPr>
        <w:t xml:space="preserve"> </w:t>
      </w:r>
      <w:r w:rsidR="0088536B">
        <w:rPr>
          <w:rFonts w:asciiTheme="minorHAnsi" w:hAnsiTheme="minorHAnsi" w:cstheme="minorHAnsi"/>
          <w:b/>
          <w:color w:val="000000" w:themeColor="text1"/>
        </w:rPr>
        <w:t>SCP-1</w:t>
      </w:r>
      <w:r w:rsidR="00AC5F1D">
        <w:rPr>
          <w:rFonts w:asciiTheme="minorHAnsi" w:hAnsiTheme="minorHAnsi" w:cstheme="minorHAnsi"/>
          <w:b/>
          <w:color w:val="000000" w:themeColor="text1"/>
        </w:rPr>
        <w:t>17</w:t>
      </w:r>
      <w:r w:rsidR="008B7202">
        <w:rPr>
          <w:rFonts w:asciiTheme="minorHAnsi" w:hAnsiTheme="minorHAnsi" w:cstheme="minorHAnsi"/>
          <w:b/>
          <w:color w:val="000000" w:themeColor="text1"/>
        </w:rPr>
        <w:t xml:space="preserve"> (with Zoom simulcast)</w:t>
      </w:r>
    </w:p>
    <w:p w14:paraId="1E455078" w14:textId="77777777" w:rsidR="00F303F9" w:rsidRPr="00157460" w:rsidRDefault="00F303F9" w:rsidP="009E182A">
      <w:pPr>
        <w:jc w:val="center"/>
        <w:rPr>
          <w:b/>
          <w:color w:val="000000" w:themeColor="text1"/>
        </w:rPr>
      </w:pPr>
    </w:p>
    <w:p w14:paraId="60A4FF1C" w14:textId="2CAC0871" w:rsidR="004304C7" w:rsidRDefault="004304C7" w:rsidP="004304C7">
      <w:pPr>
        <w:rPr>
          <w:rFonts w:asciiTheme="minorHAnsi" w:hAnsiTheme="minorHAnsi" w:cstheme="minorHAnsi"/>
          <w:color w:val="000000" w:themeColor="text1"/>
          <w:sz w:val="22"/>
          <w:szCs w:val="22"/>
        </w:rPr>
      </w:pPr>
      <w:r w:rsidRPr="00E65E84">
        <w:rPr>
          <w:rFonts w:asciiTheme="minorHAnsi" w:hAnsiTheme="minorHAnsi" w:cstheme="minorHAnsi"/>
          <w:b/>
          <w:color w:val="000000" w:themeColor="text1"/>
          <w:sz w:val="22"/>
          <w:szCs w:val="22"/>
        </w:rPr>
        <w:t>In attendance:</w:t>
      </w:r>
      <w:r w:rsidRPr="00E65E84">
        <w:rPr>
          <w:rFonts w:asciiTheme="minorHAnsi" w:hAnsiTheme="minorHAnsi" w:cstheme="minorHAnsi"/>
          <w:color w:val="000000" w:themeColor="text1"/>
          <w:sz w:val="22"/>
          <w:szCs w:val="22"/>
        </w:rPr>
        <w:t xml:space="preserve"> </w:t>
      </w:r>
      <w:proofErr w:type="spellStart"/>
      <w:r w:rsidR="008B7202">
        <w:rPr>
          <w:rFonts w:asciiTheme="minorHAnsi" w:hAnsiTheme="minorHAnsi" w:cstheme="minorHAnsi"/>
          <w:color w:val="000000" w:themeColor="text1"/>
          <w:sz w:val="22"/>
          <w:szCs w:val="22"/>
        </w:rPr>
        <w:t>Ahlawat</w:t>
      </w:r>
      <w:proofErr w:type="spellEnd"/>
      <w:r w:rsidR="008B7202">
        <w:rPr>
          <w:rFonts w:asciiTheme="minorHAnsi" w:hAnsiTheme="minorHAnsi" w:cstheme="minorHAnsi"/>
          <w:color w:val="000000" w:themeColor="text1"/>
          <w:sz w:val="22"/>
          <w:szCs w:val="22"/>
        </w:rPr>
        <w:t xml:space="preserve">, </w:t>
      </w:r>
      <w:r w:rsidR="009C0931">
        <w:rPr>
          <w:rFonts w:asciiTheme="minorHAnsi" w:hAnsiTheme="minorHAnsi" w:cstheme="minorHAnsi"/>
          <w:color w:val="000000" w:themeColor="text1"/>
          <w:sz w:val="22"/>
          <w:szCs w:val="22"/>
        </w:rPr>
        <w:t>Baker, Bender, Bennett,</w:t>
      </w:r>
      <w:r w:rsidR="008B7BC6">
        <w:rPr>
          <w:rFonts w:asciiTheme="minorHAnsi" w:hAnsiTheme="minorHAnsi" w:cstheme="minorHAnsi"/>
          <w:color w:val="000000" w:themeColor="text1"/>
          <w:sz w:val="22"/>
          <w:szCs w:val="22"/>
        </w:rPr>
        <w:t xml:space="preserve"> Borders,</w:t>
      </w:r>
      <w:r w:rsidR="009C0931">
        <w:rPr>
          <w:rFonts w:asciiTheme="minorHAnsi" w:hAnsiTheme="minorHAnsi" w:cstheme="minorHAnsi"/>
          <w:color w:val="000000" w:themeColor="text1"/>
          <w:sz w:val="22"/>
          <w:szCs w:val="22"/>
        </w:rPr>
        <w:t xml:space="preserve"> Burroughs, Bush, Cho, Curtis, </w:t>
      </w:r>
      <w:proofErr w:type="spellStart"/>
      <w:r w:rsidR="009C0931">
        <w:rPr>
          <w:rFonts w:asciiTheme="minorHAnsi" w:hAnsiTheme="minorHAnsi" w:cstheme="minorHAnsi"/>
          <w:color w:val="000000" w:themeColor="text1"/>
          <w:sz w:val="22"/>
          <w:szCs w:val="22"/>
        </w:rPr>
        <w:t>Dahling</w:t>
      </w:r>
      <w:proofErr w:type="spellEnd"/>
      <w:r w:rsidR="009C0931">
        <w:rPr>
          <w:rFonts w:asciiTheme="minorHAnsi" w:hAnsiTheme="minorHAnsi" w:cstheme="minorHAnsi"/>
          <w:color w:val="000000" w:themeColor="text1"/>
          <w:sz w:val="22"/>
          <w:szCs w:val="22"/>
        </w:rPr>
        <w:t xml:space="preserve">, Dickinson, </w:t>
      </w:r>
      <w:proofErr w:type="spellStart"/>
      <w:r w:rsidR="009C0931">
        <w:rPr>
          <w:rFonts w:asciiTheme="minorHAnsi" w:hAnsiTheme="minorHAnsi" w:cstheme="minorHAnsi"/>
          <w:color w:val="000000" w:themeColor="text1"/>
          <w:sz w:val="22"/>
          <w:szCs w:val="22"/>
        </w:rPr>
        <w:t>Gevertz</w:t>
      </w:r>
      <w:proofErr w:type="spellEnd"/>
      <w:r w:rsidR="009C0931">
        <w:rPr>
          <w:rFonts w:asciiTheme="minorHAnsi" w:hAnsiTheme="minorHAnsi" w:cstheme="minorHAnsi"/>
          <w:color w:val="000000" w:themeColor="text1"/>
          <w:sz w:val="22"/>
          <w:szCs w:val="22"/>
        </w:rPr>
        <w:t xml:space="preserve">, </w:t>
      </w:r>
      <w:proofErr w:type="spellStart"/>
      <w:r w:rsidR="009C0931">
        <w:rPr>
          <w:rFonts w:asciiTheme="minorHAnsi" w:hAnsiTheme="minorHAnsi" w:cstheme="minorHAnsi"/>
          <w:color w:val="000000" w:themeColor="text1"/>
          <w:sz w:val="22"/>
          <w:szCs w:val="22"/>
        </w:rPr>
        <w:t>Haikes</w:t>
      </w:r>
      <w:proofErr w:type="spellEnd"/>
      <w:r w:rsidR="009C0931">
        <w:rPr>
          <w:rFonts w:asciiTheme="minorHAnsi" w:hAnsiTheme="minorHAnsi" w:cstheme="minorHAnsi"/>
          <w:color w:val="000000" w:themeColor="text1"/>
          <w:sz w:val="22"/>
          <w:szCs w:val="22"/>
        </w:rPr>
        <w:t>, Kim, Kim-</w:t>
      </w:r>
      <w:proofErr w:type="spellStart"/>
      <w:r w:rsidR="009C0931">
        <w:rPr>
          <w:rFonts w:asciiTheme="minorHAnsi" w:hAnsiTheme="minorHAnsi" w:cstheme="minorHAnsi"/>
          <w:color w:val="000000" w:themeColor="text1"/>
          <w:sz w:val="22"/>
          <w:szCs w:val="22"/>
        </w:rPr>
        <w:t>Bossard</w:t>
      </w:r>
      <w:proofErr w:type="spellEnd"/>
      <w:r w:rsidR="009C0931">
        <w:rPr>
          <w:rFonts w:asciiTheme="minorHAnsi" w:hAnsiTheme="minorHAnsi" w:cstheme="minorHAnsi"/>
          <w:color w:val="000000" w:themeColor="text1"/>
          <w:sz w:val="22"/>
          <w:szCs w:val="22"/>
        </w:rPr>
        <w:t xml:space="preserve">, Knox, </w:t>
      </w:r>
      <w:proofErr w:type="spellStart"/>
      <w:r w:rsidR="009C0931">
        <w:rPr>
          <w:rFonts w:asciiTheme="minorHAnsi" w:hAnsiTheme="minorHAnsi" w:cstheme="minorHAnsi"/>
          <w:color w:val="000000" w:themeColor="text1"/>
          <w:sz w:val="22"/>
          <w:szCs w:val="22"/>
        </w:rPr>
        <w:t>Leynes</w:t>
      </w:r>
      <w:proofErr w:type="spellEnd"/>
      <w:r w:rsidR="009C0931">
        <w:rPr>
          <w:rFonts w:asciiTheme="minorHAnsi" w:hAnsiTheme="minorHAnsi" w:cstheme="minorHAnsi"/>
          <w:color w:val="000000" w:themeColor="text1"/>
          <w:sz w:val="22"/>
          <w:szCs w:val="22"/>
        </w:rPr>
        <w:t>, Li,</w:t>
      </w:r>
      <w:r w:rsidR="009C0931" w:rsidRPr="00AC5F1D">
        <w:rPr>
          <w:rFonts w:asciiTheme="minorHAnsi" w:hAnsiTheme="minorHAnsi" w:cstheme="minorHAnsi"/>
          <w:sz w:val="22"/>
          <w:szCs w:val="22"/>
        </w:rPr>
        <w:t xml:space="preserve"> </w:t>
      </w:r>
      <w:r w:rsidR="00AC5F1D" w:rsidRPr="00AC5F1D">
        <w:rPr>
          <w:rFonts w:asciiTheme="minorHAnsi" w:hAnsiTheme="minorHAnsi" w:cstheme="minorHAnsi"/>
          <w:sz w:val="22"/>
          <w:szCs w:val="22"/>
        </w:rPr>
        <w:t xml:space="preserve">Lopes-Murphy, </w:t>
      </w:r>
      <w:r w:rsidR="009C0931" w:rsidRPr="00141E9B">
        <w:rPr>
          <w:rFonts w:asciiTheme="minorHAnsi" w:hAnsiTheme="minorHAnsi" w:cstheme="minorHAnsi"/>
          <w:sz w:val="22"/>
          <w:szCs w:val="22"/>
        </w:rPr>
        <w:t xml:space="preserve">McBride, </w:t>
      </w:r>
      <w:r w:rsidR="009C0931">
        <w:rPr>
          <w:rFonts w:asciiTheme="minorHAnsi" w:hAnsiTheme="minorHAnsi" w:cstheme="minorHAnsi"/>
          <w:color w:val="000000" w:themeColor="text1"/>
          <w:sz w:val="22"/>
          <w:szCs w:val="22"/>
        </w:rPr>
        <w:t xml:space="preserve">McMann, </w:t>
      </w:r>
      <w:proofErr w:type="spellStart"/>
      <w:r w:rsidR="009C0931">
        <w:rPr>
          <w:rFonts w:asciiTheme="minorHAnsi" w:hAnsiTheme="minorHAnsi" w:cstheme="minorHAnsi"/>
          <w:color w:val="000000" w:themeColor="text1"/>
          <w:sz w:val="22"/>
          <w:szCs w:val="22"/>
        </w:rPr>
        <w:t>Meixner</w:t>
      </w:r>
      <w:proofErr w:type="spellEnd"/>
      <w:r w:rsidR="009C0931">
        <w:rPr>
          <w:rFonts w:asciiTheme="minorHAnsi" w:hAnsiTheme="minorHAnsi" w:cstheme="minorHAnsi"/>
          <w:color w:val="000000" w:themeColor="text1"/>
          <w:sz w:val="22"/>
          <w:szCs w:val="22"/>
        </w:rPr>
        <w:t xml:space="preserve">, O’Connor, </w:t>
      </w:r>
      <w:r w:rsidR="00AC5F1D">
        <w:rPr>
          <w:rFonts w:asciiTheme="minorHAnsi" w:hAnsiTheme="minorHAnsi" w:cstheme="minorHAnsi"/>
          <w:color w:val="000000" w:themeColor="text1"/>
          <w:sz w:val="22"/>
          <w:szCs w:val="22"/>
        </w:rPr>
        <w:t>Ortiz-</w:t>
      </w:r>
      <w:proofErr w:type="spellStart"/>
      <w:r w:rsidR="00AC5F1D">
        <w:rPr>
          <w:rFonts w:asciiTheme="minorHAnsi" w:hAnsiTheme="minorHAnsi" w:cstheme="minorHAnsi"/>
          <w:color w:val="000000" w:themeColor="text1"/>
          <w:sz w:val="22"/>
          <w:szCs w:val="22"/>
        </w:rPr>
        <w:t>Vilarelle</w:t>
      </w:r>
      <w:proofErr w:type="spellEnd"/>
      <w:r w:rsidR="00AC5F1D">
        <w:rPr>
          <w:rFonts w:asciiTheme="minorHAnsi" w:hAnsiTheme="minorHAnsi" w:cstheme="minorHAnsi"/>
          <w:color w:val="000000" w:themeColor="text1"/>
          <w:sz w:val="22"/>
          <w:szCs w:val="22"/>
        </w:rPr>
        <w:t xml:space="preserve">, </w:t>
      </w:r>
      <w:r w:rsidR="009C0931">
        <w:rPr>
          <w:rFonts w:asciiTheme="minorHAnsi" w:hAnsiTheme="minorHAnsi" w:cstheme="minorHAnsi"/>
          <w:color w:val="000000" w:themeColor="text1"/>
          <w:sz w:val="22"/>
          <w:szCs w:val="22"/>
        </w:rPr>
        <w:t xml:space="preserve">Patterson, </w:t>
      </w:r>
      <w:r w:rsidR="00A27F68">
        <w:rPr>
          <w:rFonts w:asciiTheme="minorHAnsi" w:hAnsiTheme="minorHAnsi" w:cstheme="minorHAnsi"/>
          <w:color w:val="000000" w:themeColor="text1"/>
          <w:sz w:val="22"/>
          <w:szCs w:val="22"/>
        </w:rPr>
        <w:t xml:space="preserve">Pearlstein, </w:t>
      </w:r>
      <w:r w:rsidR="009C0931">
        <w:rPr>
          <w:rFonts w:asciiTheme="minorHAnsi" w:hAnsiTheme="minorHAnsi" w:cstheme="minorHAnsi"/>
          <w:color w:val="000000" w:themeColor="text1"/>
          <w:sz w:val="22"/>
          <w:szCs w:val="22"/>
        </w:rPr>
        <w:t xml:space="preserve">Prensky, </w:t>
      </w:r>
      <w:r w:rsidR="004F7E0B">
        <w:rPr>
          <w:rFonts w:asciiTheme="minorHAnsi" w:hAnsiTheme="minorHAnsi" w:cstheme="minorHAnsi"/>
          <w:color w:val="000000" w:themeColor="text1"/>
          <w:sz w:val="22"/>
          <w:szCs w:val="22"/>
        </w:rPr>
        <w:t xml:space="preserve">Ryan, </w:t>
      </w:r>
      <w:proofErr w:type="spellStart"/>
      <w:r w:rsidR="009C0931">
        <w:rPr>
          <w:rFonts w:asciiTheme="minorHAnsi" w:hAnsiTheme="minorHAnsi" w:cstheme="minorHAnsi"/>
          <w:color w:val="000000" w:themeColor="text1"/>
          <w:sz w:val="22"/>
          <w:szCs w:val="22"/>
        </w:rPr>
        <w:t>Salgian</w:t>
      </w:r>
      <w:proofErr w:type="spellEnd"/>
      <w:r w:rsidR="009C0931">
        <w:rPr>
          <w:rFonts w:asciiTheme="minorHAnsi" w:hAnsiTheme="minorHAnsi" w:cstheme="minorHAnsi"/>
          <w:color w:val="000000" w:themeColor="text1"/>
          <w:sz w:val="22"/>
          <w:szCs w:val="22"/>
        </w:rPr>
        <w:t xml:space="preserve">, </w:t>
      </w:r>
      <w:proofErr w:type="spellStart"/>
      <w:r w:rsidR="00A27F68">
        <w:rPr>
          <w:rFonts w:asciiTheme="minorHAnsi" w:hAnsiTheme="minorHAnsi" w:cstheme="minorHAnsi"/>
          <w:color w:val="000000" w:themeColor="text1"/>
          <w:sz w:val="22"/>
          <w:szCs w:val="22"/>
        </w:rPr>
        <w:t>Samanta</w:t>
      </w:r>
      <w:proofErr w:type="spellEnd"/>
      <w:r w:rsidR="00A27F68">
        <w:rPr>
          <w:rFonts w:asciiTheme="minorHAnsi" w:hAnsiTheme="minorHAnsi" w:cstheme="minorHAnsi"/>
          <w:color w:val="000000" w:themeColor="text1"/>
          <w:sz w:val="22"/>
          <w:szCs w:val="22"/>
        </w:rPr>
        <w:t xml:space="preserve">, </w:t>
      </w:r>
      <w:r w:rsidR="009C0931">
        <w:rPr>
          <w:rFonts w:asciiTheme="minorHAnsi" w:hAnsiTheme="minorHAnsi" w:cstheme="minorHAnsi"/>
          <w:color w:val="000000" w:themeColor="text1"/>
          <w:sz w:val="22"/>
          <w:szCs w:val="22"/>
        </w:rPr>
        <w:t xml:space="preserve">Sewell, Shahid, </w:t>
      </w:r>
      <w:r w:rsidR="004F7E0B">
        <w:rPr>
          <w:rFonts w:asciiTheme="minorHAnsi" w:hAnsiTheme="minorHAnsi" w:cstheme="minorHAnsi"/>
          <w:color w:val="000000" w:themeColor="text1"/>
          <w:sz w:val="22"/>
          <w:szCs w:val="22"/>
        </w:rPr>
        <w:t xml:space="preserve">Singer, </w:t>
      </w:r>
      <w:r w:rsidR="009C0931">
        <w:rPr>
          <w:rFonts w:asciiTheme="minorHAnsi" w:hAnsiTheme="minorHAnsi" w:cstheme="minorHAnsi"/>
          <w:color w:val="000000" w:themeColor="text1"/>
          <w:sz w:val="22"/>
          <w:szCs w:val="22"/>
        </w:rPr>
        <w:t xml:space="preserve">Steele, </w:t>
      </w:r>
      <w:proofErr w:type="spellStart"/>
      <w:r w:rsidR="009C0931">
        <w:rPr>
          <w:rFonts w:asciiTheme="minorHAnsi" w:hAnsiTheme="minorHAnsi" w:cstheme="minorHAnsi"/>
          <w:color w:val="000000" w:themeColor="text1"/>
          <w:sz w:val="22"/>
          <w:szCs w:val="22"/>
        </w:rPr>
        <w:t>Toloudis</w:t>
      </w:r>
      <w:proofErr w:type="spellEnd"/>
      <w:r w:rsidR="009C0931">
        <w:rPr>
          <w:rFonts w:asciiTheme="minorHAnsi" w:hAnsiTheme="minorHAnsi" w:cstheme="minorHAnsi"/>
          <w:color w:val="000000" w:themeColor="text1"/>
          <w:sz w:val="22"/>
          <w:szCs w:val="22"/>
        </w:rPr>
        <w:t>, Warner-Ault</w:t>
      </w:r>
      <w:r w:rsidR="00AC5F1D">
        <w:rPr>
          <w:rFonts w:asciiTheme="minorHAnsi" w:hAnsiTheme="minorHAnsi" w:cstheme="minorHAnsi"/>
          <w:color w:val="000000" w:themeColor="text1"/>
          <w:sz w:val="22"/>
          <w:szCs w:val="22"/>
        </w:rPr>
        <w:t xml:space="preserve">, </w:t>
      </w:r>
      <w:r w:rsidR="008B7BC6">
        <w:rPr>
          <w:rFonts w:asciiTheme="minorHAnsi" w:hAnsiTheme="minorHAnsi" w:cstheme="minorHAnsi"/>
          <w:color w:val="000000" w:themeColor="text1"/>
          <w:sz w:val="22"/>
          <w:szCs w:val="22"/>
        </w:rPr>
        <w:t xml:space="preserve">Wei, </w:t>
      </w:r>
      <w:proofErr w:type="spellStart"/>
      <w:r w:rsidR="009C0931">
        <w:rPr>
          <w:rFonts w:asciiTheme="minorHAnsi" w:hAnsiTheme="minorHAnsi" w:cstheme="minorHAnsi"/>
          <w:color w:val="000000" w:themeColor="text1"/>
          <w:sz w:val="22"/>
          <w:szCs w:val="22"/>
        </w:rPr>
        <w:t>Zrada</w:t>
      </w:r>
      <w:proofErr w:type="spellEnd"/>
      <w:r w:rsidR="009C0931">
        <w:rPr>
          <w:rFonts w:asciiTheme="minorHAnsi" w:hAnsiTheme="minorHAnsi" w:cstheme="minorHAnsi"/>
          <w:color w:val="000000" w:themeColor="text1"/>
          <w:sz w:val="22"/>
          <w:szCs w:val="22"/>
        </w:rPr>
        <w:t>.</w:t>
      </w:r>
    </w:p>
    <w:p w14:paraId="7D007F48" w14:textId="4925731E" w:rsidR="008B7BC6" w:rsidRPr="008B7BC6" w:rsidRDefault="008B7BC6" w:rsidP="009A5484">
      <w:p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Excused: </w:t>
      </w:r>
      <w:proofErr w:type="spellStart"/>
      <w:r>
        <w:rPr>
          <w:rFonts w:asciiTheme="minorHAnsi" w:hAnsiTheme="minorHAnsi" w:cstheme="minorHAnsi"/>
          <w:color w:val="000000" w:themeColor="text1"/>
          <w:sz w:val="22"/>
          <w:szCs w:val="22"/>
        </w:rPr>
        <w:t>Capece</w:t>
      </w:r>
      <w:proofErr w:type="spellEnd"/>
      <w:r>
        <w:rPr>
          <w:rFonts w:asciiTheme="minorHAnsi" w:hAnsiTheme="minorHAnsi" w:cstheme="minorHAnsi"/>
          <w:color w:val="000000" w:themeColor="text1"/>
          <w:sz w:val="22"/>
          <w:szCs w:val="22"/>
        </w:rPr>
        <w:t>, Lasher</w:t>
      </w:r>
    </w:p>
    <w:p w14:paraId="0635F15D" w14:textId="4D189CCE" w:rsidR="00F75E33" w:rsidRPr="009A5484" w:rsidRDefault="004A7486" w:rsidP="009A5484">
      <w:pPr>
        <w:rPr>
          <w:rFonts w:asciiTheme="minorHAnsi" w:hAnsiTheme="minorHAnsi" w:cstheme="minorHAnsi"/>
          <w:b/>
          <w:color w:val="000000" w:themeColor="text1"/>
          <w:sz w:val="22"/>
          <w:szCs w:val="22"/>
        </w:rPr>
      </w:pPr>
      <w:r w:rsidRPr="004A7486">
        <w:rPr>
          <w:rFonts w:asciiTheme="minorHAnsi" w:hAnsiTheme="minorHAnsi" w:cstheme="minorHAnsi"/>
          <w:b/>
          <w:color w:val="000000" w:themeColor="text1"/>
          <w:sz w:val="22"/>
          <w:szCs w:val="22"/>
        </w:rPr>
        <w:t>Absent:</w:t>
      </w:r>
      <w:r>
        <w:rPr>
          <w:rFonts w:asciiTheme="minorHAnsi" w:hAnsiTheme="minorHAnsi" w:cstheme="minorHAnsi"/>
          <w:b/>
          <w:color w:val="000000" w:themeColor="text1"/>
          <w:sz w:val="22"/>
          <w:szCs w:val="22"/>
        </w:rPr>
        <w:t xml:space="preserve"> </w:t>
      </w:r>
      <w:proofErr w:type="spellStart"/>
      <w:r w:rsidR="008B7BC6">
        <w:rPr>
          <w:rFonts w:asciiTheme="minorHAnsi" w:hAnsiTheme="minorHAnsi" w:cstheme="minorHAnsi"/>
          <w:color w:val="000000" w:themeColor="text1"/>
          <w:sz w:val="22"/>
          <w:szCs w:val="22"/>
        </w:rPr>
        <w:t>Altmiller</w:t>
      </w:r>
      <w:proofErr w:type="spellEnd"/>
      <w:r w:rsidR="008B7BC6">
        <w:rPr>
          <w:rFonts w:asciiTheme="minorHAnsi" w:hAnsiTheme="minorHAnsi" w:cstheme="minorHAnsi"/>
          <w:color w:val="000000" w:themeColor="text1"/>
          <w:sz w:val="22"/>
          <w:szCs w:val="22"/>
        </w:rPr>
        <w:t xml:space="preserve">, </w:t>
      </w:r>
      <w:proofErr w:type="spellStart"/>
      <w:r w:rsidR="008B7BC6">
        <w:rPr>
          <w:rFonts w:asciiTheme="minorHAnsi" w:hAnsiTheme="minorHAnsi" w:cstheme="minorHAnsi"/>
          <w:color w:val="000000" w:themeColor="text1"/>
          <w:sz w:val="22"/>
          <w:szCs w:val="22"/>
        </w:rPr>
        <w:t>Bwire</w:t>
      </w:r>
      <w:proofErr w:type="spellEnd"/>
      <w:r w:rsidR="008B7BC6">
        <w:rPr>
          <w:rFonts w:asciiTheme="minorHAnsi" w:hAnsiTheme="minorHAnsi" w:cstheme="minorHAnsi"/>
          <w:color w:val="000000" w:themeColor="text1"/>
          <w:sz w:val="22"/>
          <w:szCs w:val="22"/>
        </w:rPr>
        <w:t>.</w:t>
      </w:r>
    </w:p>
    <w:p w14:paraId="44F0BB26" w14:textId="0B14CD1A" w:rsidR="00C8355D" w:rsidRDefault="00C8355D" w:rsidP="00F75E33">
      <w:pPr>
        <w:outlineLvl w:val="0"/>
        <w:rPr>
          <w:rFonts w:asciiTheme="minorHAnsi" w:hAnsiTheme="minorHAnsi" w:cstheme="minorHAnsi"/>
          <w:color w:val="000000" w:themeColor="text1"/>
          <w:sz w:val="22"/>
          <w:szCs w:val="22"/>
        </w:rPr>
      </w:pPr>
    </w:p>
    <w:p w14:paraId="2BE6201D" w14:textId="499E6517" w:rsidR="00F75E33" w:rsidRPr="00F75E33" w:rsidRDefault="00960A6B" w:rsidP="00F75E33">
      <w:pPr>
        <w:outlineLvl w:val="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Open Forum</w:t>
      </w:r>
      <w:r w:rsidR="002A6B14">
        <w:rPr>
          <w:rFonts w:asciiTheme="minorHAnsi" w:hAnsiTheme="minorHAnsi" w:cstheme="minorHAnsi"/>
          <w:b/>
          <w:bCs/>
          <w:color w:val="000000" w:themeColor="text1"/>
          <w:sz w:val="22"/>
          <w:szCs w:val="22"/>
        </w:rPr>
        <w:t>: CFA, Preliminary Recommendation on the Advising Assessment Charge (Chris Fisher)</w:t>
      </w:r>
    </w:p>
    <w:p w14:paraId="35D304DC" w14:textId="09D19EC8" w:rsidR="004F7E0B" w:rsidRDefault="002A6B14" w:rsidP="004F7E0B">
      <w:pPr>
        <w:pStyle w:val="ListParagraph"/>
        <w:numPr>
          <w:ilvl w:val="0"/>
          <w:numId w:val="38"/>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Chris gave a brief overview of the preliminary recommendation</w:t>
      </w:r>
      <w:r w:rsidR="008E7199">
        <w:rPr>
          <w:rFonts w:asciiTheme="minorHAnsi" w:hAnsiTheme="minorHAnsi" w:cstheme="minorHAnsi"/>
          <w:color w:val="000000" w:themeColor="text1"/>
          <w:sz w:val="22"/>
          <w:szCs w:val="22"/>
        </w:rPr>
        <w:t xml:space="preserve"> on the advising assessment charge.</w:t>
      </w:r>
    </w:p>
    <w:p w14:paraId="0D4683FB" w14:textId="16969F5F" w:rsidR="002A6B14" w:rsidRDefault="002A6B14" w:rsidP="004F7E0B">
      <w:pPr>
        <w:pStyle w:val="ListParagraph"/>
        <w:numPr>
          <w:ilvl w:val="0"/>
          <w:numId w:val="38"/>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recommendation is that the college continue to use the National Survey of Student Engagement (NSSE) and also use the Faculty Survey of Student Engagement (FSSE).</w:t>
      </w:r>
    </w:p>
    <w:p w14:paraId="2764986F" w14:textId="64B6F1E7" w:rsidR="002A6B14" w:rsidRPr="004F7E0B" w:rsidRDefault="002A6B14" w:rsidP="004F7E0B">
      <w:pPr>
        <w:pStyle w:val="ListParagraph"/>
        <w:numPr>
          <w:ilvl w:val="0"/>
          <w:numId w:val="38"/>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Questions and comments.</w:t>
      </w:r>
    </w:p>
    <w:p w14:paraId="24BEDF7E" w14:textId="77777777" w:rsidR="00C8355D" w:rsidRDefault="00C8355D" w:rsidP="00E00D28">
      <w:pPr>
        <w:rPr>
          <w:rFonts w:asciiTheme="minorHAnsi" w:hAnsiTheme="minorHAnsi" w:cstheme="minorHAnsi"/>
          <w:b/>
          <w:bCs/>
          <w:color w:val="000000" w:themeColor="text1"/>
          <w:sz w:val="22"/>
          <w:szCs w:val="22"/>
        </w:rPr>
      </w:pPr>
    </w:p>
    <w:p w14:paraId="006B093A" w14:textId="151DBC88" w:rsidR="000A3775" w:rsidRPr="00E00D28" w:rsidRDefault="002A6B14" w:rsidP="00E00D28">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Open Forum: CSCC, Preliminary Recommendation on the Flexible Work Arrangements Charge (Joanna </w:t>
      </w:r>
      <w:proofErr w:type="spellStart"/>
      <w:r>
        <w:rPr>
          <w:rFonts w:asciiTheme="minorHAnsi" w:hAnsiTheme="minorHAnsi" w:cstheme="minorHAnsi"/>
          <w:b/>
          <w:bCs/>
          <w:color w:val="000000" w:themeColor="text1"/>
          <w:sz w:val="22"/>
          <w:szCs w:val="22"/>
        </w:rPr>
        <w:t>Herres</w:t>
      </w:r>
      <w:proofErr w:type="spellEnd"/>
      <w:r>
        <w:rPr>
          <w:rFonts w:asciiTheme="minorHAnsi" w:hAnsiTheme="minorHAnsi" w:cstheme="minorHAnsi"/>
          <w:b/>
          <w:bCs/>
          <w:color w:val="000000" w:themeColor="text1"/>
          <w:sz w:val="22"/>
          <w:szCs w:val="22"/>
        </w:rPr>
        <w:t>)</w:t>
      </w:r>
    </w:p>
    <w:p w14:paraId="1840AC4D" w14:textId="07C6BA3E" w:rsidR="002A6B14" w:rsidRPr="002A6B14" w:rsidRDefault="002A6B14" w:rsidP="002A6B14">
      <w:pPr>
        <w:pStyle w:val="ListParagraph"/>
        <w:numPr>
          <w:ilvl w:val="0"/>
          <w:numId w:val="39"/>
        </w:numPr>
        <w:rPr>
          <w:sz w:val="22"/>
          <w:szCs w:val="22"/>
        </w:rPr>
      </w:pPr>
      <w:r w:rsidRPr="002A6B14">
        <w:rPr>
          <w:rFonts w:asciiTheme="minorHAnsi" w:hAnsiTheme="minorHAnsi" w:cstheme="minorHAnsi"/>
          <w:color w:val="000000" w:themeColor="text1"/>
          <w:sz w:val="22"/>
          <w:szCs w:val="22"/>
        </w:rPr>
        <w:t>CSCC received the charge last year to review the policy on the flexible work arrangement.</w:t>
      </w:r>
    </w:p>
    <w:p w14:paraId="6DE3A01B" w14:textId="60CFA8DF" w:rsidR="002A6B14" w:rsidRDefault="002A6B14" w:rsidP="002A6B14">
      <w:pPr>
        <w:pStyle w:val="ListParagraph"/>
        <w:numPr>
          <w:ilvl w:val="0"/>
          <w:numId w:val="39"/>
        </w:numPr>
        <w:rPr>
          <w:rFonts w:asciiTheme="minorHAnsi" w:hAnsiTheme="minorHAnsi" w:cstheme="minorHAnsi"/>
          <w:sz w:val="22"/>
          <w:szCs w:val="22"/>
        </w:rPr>
      </w:pPr>
      <w:r w:rsidRPr="002A6B14">
        <w:rPr>
          <w:rFonts w:asciiTheme="minorHAnsi" w:hAnsiTheme="minorHAnsi" w:cstheme="minorHAnsi"/>
          <w:sz w:val="22"/>
          <w:szCs w:val="22"/>
        </w:rPr>
        <w:t xml:space="preserve">They </w:t>
      </w:r>
      <w:r>
        <w:rPr>
          <w:rFonts w:asciiTheme="minorHAnsi" w:hAnsiTheme="minorHAnsi" w:cstheme="minorHAnsi"/>
          <w:sz w:val="22"/>
          <w:szCs w:val="22"/>
        </w:rPr>
        <w:t xml:space="preserve">sent out a </w:t>
      </w:r>
      <w:proofErr w:type="spellStart"/>
      <w:r>
        <w:rPr>
          <w:rFonts w:asciiTheme="minorHAnsi" w:hAnsiTheme="minorHAnsi" w:cstheme="minorHAnsi"/>
          <w:sz w:val="22"/>
          <w:szCs w:val="22"/>
        </w:rPr>
        <w:t>Qualtrix</w:t>
      </w:r>
      <w:proofErr w:type="spellEnd"/>
      <w:r>
        <w:rPr>
          <w:rFonts w:asciiTheme="minorHAnsi" w:hAnsiTheme="minorHAnsi" w:cstheme="minorHAnsi"/>
          <w:sz w:val="22"/>
          <w:szCs w:val="22"/>
        </w:rPr>
        <w:t xml:space="preserve"> and got a limited amount of feedback.</w:t>
      </w:r>
    </w:p>
    <w:p w14:paraId="198E51B9" w14:textId="41A7E1A6" w:rsidR="002A6B14" w:rsidRPr="002A6B14" w:rsidRDefault="002A6B14" w:rsidP="002A6B14">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Discussion/questions/comments.</w:t>
      </w:r>
    </w:p>
    <w:p w14:paraId="7B8A63E2" w14:textId="77777777" w:rsidR="002A6B14" w:rsidRPr="002A6B14" w:rsidRDefault="002A6B14" w:rsidP="00B12F96">
      <w:pPr>
        <w:rPr>
          <w:rFonts w:asciiTheme="minorHAnsi" w:hAnsiTheme="minorHAnsi" w:cstheme="minorHAnsi"/>
          <w:b/>
          <w:sz w:val="22"/>
          <w:szCs w:val="22"/>
        </w:rPr>
      </w:pPr>
    </w:p>
    <w:p w14:paraId="37883982" w14:textId="31345280" w:rsidR="00B12F96" w:rsidRPr="002A6B14" w:rsidRDefault="002A6B14" w:rsidP="00B12F96">
      <w:pPr>
        <w:rPr>
          <w:rFonts w:asciiTheme="minorHAnsi" w:hAnsiTheme="minorHAnsi" w:cstheme="minorHAnsi"/>
          <w:b/>
          <w:sz w:val="22"/>
          <w:szCs w:val="22"/>
        </w:rPr>
      </w:pPr>
      <w:r>
        <w:rPr>
          <w:rFonts w:asciiTheme="minorHAnsi" w:hAnsiTheme="minorHAnsi" w:cstheme="minorHAnsi"/>
          <w:b/>
          <w:sz w:val="22"/>
          <w:szCs w:val="22"/>
        </w:rPr>
        <w:t>“Meet and Greet”: New Staff in the Division of Inclusive Excellence (James Felton)</w:t>
      </w:r>
    </w:p>
    <w:p w14:paraId="6BA7B282" w14:textId="01D64543" w:rsidR="001621F6" w:rsidRDefault="002A6B14" w:rsidP="000D5F9D">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 xml:space="preserve">Vice President Felton gave a brief summary of updates </w:t>
      </w:r>
      <w:r w:rsidR="000D1892">
        <w:rPr>
          <w:rFonts w:asciiTheme="minorHAnsi" w:hAnsiTheme="minorHAnsi" w:cstheme="minorHAnsi"/>
          <w:sz w:val="22"/>
          <w:szCs w:val="22"/>
        </w:rPr>
        <w:t>in</w:t>
      </w:r>
      <w:r>
        <w:rPr>
          <w:rFonts w:asciiTheme="minorHAnsi" w:hAnsiTheme="minorHAnsi" w:cstheme="minorHAnsi"/>
          <w:sz w:val="22"/>
          <w:szCs w:val="22"/>
        </w:rPr>
        <w:t xml:space="preserve"> the </w:t>
      </w:r>
      <w:r w:rsidR="000D1892">
        <w:rPr>
          <w:rFonts w:asciiTheme="minorHAnsi" w:hAnsiTheme="minorHAnsi" w:cstheme="minorHAnsi"/>
          <w:sz w:val="22"/>
          <w:szCs w:val="22"/>
        </w:rPr>
        <w:t>Division of Inclusive Excellence and introduced the new staff members:</w:t>
      </w:r>
    </w:p>
    <w:p w14:paraId="142BD7F6" w14:textId="668DF4AA" w:rsidR="000D1892" w:rsidRDefault="000D1892" w:rsidP="000D1892">
      <w:pPr>
        <w:pStyle w:val="ListParagraph"/>
        <w:numPr>
          <w:ilvl w:val="1"/>
          <w:numId w:val="47"/>
        </w:numPr>
        <w:rPr>
          <w:rFonts w:asciiTheme="minorHAnsi" w:hAnsiTheme="minorHAnsi" w:cstheme="minorHAnsi"/>
          <w:sz w:val="22"/>
          <w:szCs w:val="22"/>
        </w:rPr>
      </w:pPr>
      <w:r>
        <w:rPr>
          <w:rFonts w:asciiTheme="minorHAnsi" w:hAnsiTheme="minorHAnsi" w:cstheme="minorHAnsi"/>
          <w:sz w:val="22"/>
          <w:szCs w:val="22"/>
        </w:rPr>
        <w:t xml:space="preserve">Dr. </w:t>
      </w:r>
      <w:proofErr w:type="spellStart"/>
      <w:r>
        <w:rPr>
          <w:rFonts w:asciiTheme="minorHAnsi" w:hAnsiTheme="minorHAnsi" w:cstheme="minorHAnsi"/>
          <w:sz w:val="22"/>
          <w:szCs w:val="22"/>
        </w:rPr>
        <w:t>Tacquice</w:t>
      </w:r>
      <w:proofErr w:type="spellEnd"/>
      <w:r>
        <w:rPr>
          <w:rFonts w:asciiTheme="minorHAnsi" w:hAnsiTheme="minorHAnsi" w:cstheme="minorHAnsi"/>
          <w:sz w:val="22"/>
          <w:szCs w:val="22"/>
        </w:rPr>
        <w:t xml:space="preserve"> Davis, Assistant Vice President for Inclusive Excellence</w:t>
      </w:r>
    </w:p>
    <w:p w14:paraId="6EF01C9C" w14:textId="238ADE9D" w:rsidR="000D1892" w:rsidRDefault="000D1892" w:rsidP="000D1892">
      <w:pPr>
        <w:pStyle w:val="ListParagraph"/>
        <w:numPr>
          <w:ilvl w:val="1"/>
          <w:numId w:val="47"/>
        </w:numPr>
        <w:rPr>
          <w:rFonts w:asciiTheme="minorHAnsi" w:hAnsiTheme="minorHAnsi" w:cstheme="minorHAnsi"/>
          <w:sz w:val="22"/>
          <w:szCs w:val="22"/>
        </w:rPr>
      </w:pPr>
      <w:r>
        <w:rPr>
          <w:rFonts w:asciiTheme="minorHAnsi" w:hAnsiTheme="minorHAnsi" w:cstheme="minorHAnsi"/>
          <w:sz w:val="22"/>
          <w:szCs w:val="22"/>
        </w:rPr>
        <w:t xml:space="preserve">Mr. Joran </w:t>
      </w:r>
      <w:proofErr w:type="spellStart"/>
      <w:r>
        <w:rPr>
          <w:rFonts w:asciiTheme="minorHAnsi" w:hAnsiTheme="minorHAnsi" w:cstheme="minorHAnsi"/>
          <w:sz w:val="22"/>
          <w:szCs w:val="22"/>
        </w:rPr>
        <w:t>Shyi</w:t>
      </w:r>
      <w:proofErr w:type="spellEnd"/>
      <w:r>
        <w:rPr>
          <w:rFonts w:asciiTheme="minorHAnsi" w:hAnsiTheme="minorHAnsi" w:cstheme="minorHAnsi"/>
          <w:sz w:val="22"/>
          <w:szCs w:val="22"/>
        </w:rPr>
        <w:t>, Director of Intercultural Affairs</w:t>
      </w:r>
    </w:p>
    <w:p w14:paraId="218AEDB3" w14:textId="75097DB9" w:rsidR="000D1892" w:rsidRDefault="000D1892" w:rsidP="000D1892">
      <w:pPr>
        <w:pStyle w:val="ListParagraph"/>
        <w:numPr>
          <w:ilvl w:val="1"/>
          <w:numId w:val="47"/>
        </w:numPr>
        <w:rPr>
          <w:rFonts w:asciiTheme="minorHAnsi" w:hAnsiTheme="minorHAnsi" w:cstheme="minorHAnsi"/>
          <w:sz w:val="22"/>
          <w:szCs w:val="22"/>
        </w:rPr>
      </w:pPr>
      <w:r>
        <w:rPr>
          <w:rFonts w:asciiTheme="minorHAnsi" w:hAnsiTheme="minorHAnsi" w:cstheme="minorHAnsi"/>
          <w:sz w:val="22"/>
          <w:szCs w:val="22"/>
        </w:rPr>
        <w:t xml:space="preserve">Ms. Dilan </w:t>
      </w:r>
      <w:proofErr w:type="spellStart"/>
      <w:r>
        <w:rPr>
          <w:rFonts w:asciiTheme="minorHAnsi" w:hAnsiTheme="minorHAnsi" w:cstheme="minorHAnsi"/>
          <w:sz w:val="22"/>
          <w:szCs w:val="22"/>
        </w:rPr>
        <w:t>Avci</w:t>
      </w:r>
      <w:proofErr w:type="spellEnd"/>
      <w:r>
        <w:rPr>
          <w:rFonts w:asciiTheme="minorHAnsi" w:hAnsiTheme="minorHAnsi" w:cstheme="minorHAnsi"/>
          <w:sz w:val="22"/>
          <w:szCs w:val="22"/>
        </w:rPr>
        <w:t>, Recruiting Coordinators</w:t>
      </w:r>
    </w:p>
    <w:p w14:paraId="082905B7" w14:textId="58BED1C2" w:rsidR="000D1892" w:rsidRDefault="000D1892" w:rsidP="000D1892">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He discussed the webpage for the Inclusive Excellence Plan.</w:t>
      </w:r>
    </w:p>
    <w:p w14:paraId="4E031E9E" w14:textId="046B677B" w:rsidR="000D1892" w:rsidRDefault="000D1892" w:rsidP="000D1892">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Comments and questions.</w:t>
      </w:r>
    </w:p>
    <w:p w14:paraId="276D97E0" w14:textId="4B1B7756" w:rsidR="000D1892" w:rsidRDefault="000D1892" w:rsidP="000D1892">
      <w:pPr>
        <w:rPr>
          <w:rFonts w:asciiTheme="minorHAnsi" w:hAnsiTheme="minorHAnsi" w:cstheme="minorHAnsi"/>
          <w:sz w:val="22"/>
          <w:szCs w:val="22"/>
        </w:rPr>
      </w:pPr>
    </w:p>
    <w:p w14:paraId="77BE00C5" w14:textId="650922A6" w:rsidR="000D1892" w:rsidRPr="00287FC4" w:rsidRDefault="000D1892" w:rsidP="000D1892">
      <w:pPr>
        <w:rPr>
          <w:rFonts w:asciiTheme="minorHAnsi" w:hAnsiTheme="minorHAnsi" w:cstheme="minorHAnsi"/>
          <w:b/>
          <w:sz w:val="22"/>
          <w:szCs w:val="22"/>
        </w:rPr>
      </w:pPr>
      <w:r w:rsidRPr="00287FC4">
        <w:rPr>
          <w:rFonts w:asciiTheme="minorHAnsi" w:hAnsiTheme="minorHAnsi" w:cstheme="minorHAnsi"/>
          <w:b/>
          <w:sz w:val="22"/>
          <w:szCs w:val="22"/>
        </w:rPr>
        <w:t xml:space="preserve">Discussion of Student Mental Health: Memo from Department of Psychology (Jason </w:t>
      </w:r>
      <w:proofErr w:type="spellStart"/>
      <w:r w:rsidRPr="00287FC4">
        <w:rPr>
          <w:rFonts w:asciiTheme="minorHAnsi" w:hAnsiTheme="minorHAnsi" w:cstheme="minorHAnsi"/>
          <w:b/>
          <w:sz w:val="22"/>
          <w:szCs w:val="22"/>
        </w:rPr>
        <w:t>Dahling</w:t>
      </w:r>
      <w:proofErr w:type="spellEnd"/>
      <w:r w:rsidRPr="00287FC4">
        <w:rPr>
          <w:rFonts w:asciiTheme="minorHAnsi" w:hAnsiTheme="minorHAnsi" w:cstheme="minorHAnsi"/>
          <w:b/>
          <w:sz w:val="22"/>
          <w:szCs w:val="22"/>
        </w:rPr>
        <w:t>)</w:t>
      </w:r>
    </w:p>
    <w:p w14:paraId="590BD8D4" w14:textId="7A6709EE" w:rsidR="000D1892" w:rsidRDefault="00287FC4" w:rsidP="000D1892">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Psychology prepared a document to discuss student mental health on campus.</w:t>
      </w:r>
    </w:p>
    <w:p w14:paraId="5DF4DCB4" w14:textId="66B1D595" w:rsidR="00287FC4" w:rsidRDefault="00287FC4" w:rsidP="000D1892">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Many students are struggling right now.</w:t>
      </w:r>
    </w:p>
    <w:p w14:paraId="4F5BA78B" w14:textId="1F922805" w:rsidR="00287FC4" w:rsidRDefault="00287FC4" w:rsidP="000D1892">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Discussion.</w:t>
      </w:r>
    </w:p>
    <w:p w14:paraId="4515FEE4" w14:textId="3DCC7966" w:rsidR="00287FC4" w:rsidRDefault="00287FC4" w:rsidP="000D1892">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Senate broke into small groups to address several questions:</w:t>
      </w:r>
    </w:p>
    <w:p w14:paraId="685A1F16" w14:textId="2F4DB68D" w:rsidR="00287FC4" w:rsidRDefault="00287FC4" w:rsidP="00287FC4">
      <w:pPr>
        <w:pStyle w:val="ListParagraph"/>
        <w:numPr>
          <w:ilvl w:val="1"/>
          <w:numId w:val="49"/>
        </w:numPr>
        <w:rPr>
          <w:rFonts w:asciiTheme="minorHAnsi" w:hAnsiTheme="minorHAnsi" w:cstheme="minorHAnsi"/>
          <w:sz w:val="22"/>
          <w:szCs w:val="22"/>
        </w:rPr>
      </w:pPr>
      <w:r>
        <w:rPr>
          <w:rFonts w:asciiTheme="minorHAnsi" w:hAnsiTheme="minorHAnsi" w:cstheme="minorHAnsi"/>
          <w:sz w:val="22"/>
          <w:szCs w:val="22"/>
        </w:rPr>
        <w:t>What have been your experiences this semester?</w:t>
      </w:r>
    </w:p>
    <w:p w14:paraId="53610342" w14:textId="5165B899" w:rsidR="00287FC4" w:rsidRDefault="00287FC4" w:rsidP="00287FC4">
      <w:pPr>
        <w:pStyle w:val="ListParagraph"/>
        <w:numPr>
          <w:ilvl w:val="1"/>
          <w:numId w:val="49"/>
        </w:numPr>
        <w:rPr>
          <w:rFonts w:asciiTheme="minorHAnsi" w:hAnsiTheme="minorHAnsi" w:cstheme="minorHAnsi"/>
          <w:sz w:val="22"/>
          <w:szCs w:val="22"/>
        </w:rPr>
      </w:pPr>
      <w:r>
        <w:rPr>
          <w:rFonts w:asciiTheme="minorHAnsi" w:hAnsiTheme="minorHAnsi" w:cstheme="minorHAnsi"/>
          <w:sz w:val="22"/>
          <w:szCs w:val="22"/>
        </w:rPr>
        <w:t>What kinds of changes have you made to address these concerns?</w:t>
      </w:r>
    </w:p>
    <w:p w14:paraId="3496CED6" w14:textId="5ABB9CCD" w:rsidR="00287FC4" w:rsidRDefault="00287FC4" w:rsidP="00287FC4">
      <w:pPr>
        <w:pStyle w:val="ListParagraph"/>
        <w:numPr>
          <w:ilvl w:val="1"/>
          <w:numId w:val="49"/>
        </w:numPr>
        <w:rPr>
          <w:rFonts w:asciiTheme="minorHAnsi" w:hAnsiTheme="minorHAnsi" w:cstheme="minorHAnsi"/>
          <w:sz w:val="22"/>
          <w:szCs w:val="22"/>
        </w:rPr>
      </w:pPr>
      <w:r>
        <w:rPr>
          <w:rFonts w:asciiTheme="minorHAnsi" w:hAnsiTheme="minorHAnsi" w:cstheme="minorHAnsi"/>
          <w:sz w:val="22"/>
          <w:szCs w:val="22"/>
        </w:rPr>
        <w:t>What do you suggest faculty do to adjust in the spring semester?</w:t>
      </w:r>
    </w:p>
    <w:p w14:paraId="6A7B47AD" w14:textId="08B91A56" w:rsidR="00287FC4" w:rsidRDefault="00287FC4" w:rsidP="00287FC4">
      <w:pPr>
        <w:pStyle w:val="ListParagraph"/>
        <w:numPr>
          <w:ilvl w:val="1"/>
          <w:numId w:val="49"/>
        </w:numPr>
        <w:rPr>
          <w:rFonts w:asciiTheme="minorHAnsi" w:hAnsiTheme="minorHAnsi" w:cstheme="minorHAnsi"/>
          <w:sz w:val="22"/>
          <w:szCs w:val="22"/>
        </w:rPr>
      </w:pPr>
      <w:r>
        <w:rPr>
          <w:rFonts w:asciiTheme="minorHAnsi" w:hAnsiTheme="minorHAnsi" w:cstheme="minorHAnsi"/>
          <w:sz w:val="22"/>
          <w:szCs w:val="22"/>
        </w:rPr>
        <w:t>What changes do we need to see with administrative support?</w:t>
      </w:r>
    </w:p>
    <w:p w14:paraId="40340CD7" w14:textId="6ED83AD1" w:rsidR="00287FC4" w:rsidRPr="00287FC4" w:rsidRDefault="00287FC4" w:rsidP="00287FC4">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Senate reconvened for a general discussion.</w:t>
      </w:r>
    </w:p>
    <w:p w14:paraId="4B0EAE22" w14:textId="77777777" w:rsidR="00ED2537" w:rsidRPr="00ED2537" w:rsidRDefault="00ED2537" w:rsidP="00ED2537">
      <w:pPr>
        <w:rPr>
          <w:rFonts w:asciiTheme="minorHAnsi" w:hAnsiTheme="minorHAnsi" w:cstheme="minorHAnsi"/>
          <w:b/>
          <w:color w:val="000000" w:themeColor="text1"/>
          <w:sz w:val="22"/>
          <w:szCs w:val="22"/>
        </w:rPr>
      </w:pPr>
    </w:p>
    <w:p w14:paraId="759DA7A6" w14:textId="5A93518D" w:rsidR="00DD554F" w:rsidRDefault="001D54FF" w:rsidP="00D42D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Meeting adjourned at </w:t>
      </w:r>
      <w:r w:rsidR="000C5FD9">
        <w:rPr>
          <w:rFonts w:asciiTheme="minorHAnsi" w:hAnsiTheme="minorHAnsi" w:cstheme="minorHAnsi"/>
          <w:color w:val="000000" w:themeColor="text1"/>
          <w:sz w:val="22"/>
          <w:szCs w:val="22"/>
        </w:rPr>
        <w:t>1:20pm</w:t>
      </w:r>
    </w:p>
    <w:p w14:paraId="3084728D" w14:textId="0E9C15B0" w:rsidR="007D4192" w:rsidRDefault="007D4192" w:rsidP="00C21280">
      <w:pPr>
        <w:rPr>
          <w:rFonts w:asciiTheme="minorHAnsi" w:hAnsiTheme="minorHAnsi" w:cstheme="minorHAnsi"/>
          <w:b/>
          <w:bCs/>
          <w:color w:val="000000" w:themeColor="text1"/>
          <w:sz w:val="22"/>
          <w:szCs w:val="22"/>
        </w:rPr>
      </w:pPr>
    </w:p>
    <w:p w14:paraId="14F8BAEF" w14:textId="11169F9C" w:rsidR="0014271C" w:rsidRDefault="0014271C" w:rsidP="00C21280">
      <w:pPr>
        <w:rPr>
          <w:rFonts w:asciiTheme="minorHAnsi" w:hAnsiTheme="minorHAnsi" w:cstheme="minorHAnsi"/>
          <w:color w:val="000000" w:themeColor="text1"/>
          <w:sz w:val="22"/>
          <w:szCs w:val="22"/>
        </w:rPr>
      </w:pPr>
      <w:r w:rsidRPr="0014271C">
        <w:rPr>
          <w:rFonts w:asciiTheme="minorHAnsi" w:hAnsiTheme="minorHAnsi" w:cstheme="minorHAnsi"/>
          <w:color w:val="000000" w:themeColor="text1"/>
          <w:sz w:val="22"/>
          <w:szCs w:val="22"/>
        </w:rPr>
        <w:t>LAW</w:t>
      </w:r>
    </w:p>
    <w:p w14:paraId="2BF5EF5A" w14:textId="14EC14B5" w:rsidR="00C61C58" w:rsidRDefault="00C61C58" w:rsidP="00C21280">
      <w:pPr>
        <w:rPr>
          <w:rFonts w:asciiTheme="minorHAnsi" w:hAnsiTheme="minorHAnsi" w:cstheme="minorHAnsi"/>
          <w:color w:val="000000" w:themeColor="text1"/>
          <w:sz w:val="22"/>
          <w:szCs w:val="22"/>
        </w:rPr>
      </w:pPr>
    </w:p>
    <w:p w14:paraId="3FE32265" w14:textId="52FF0F52" w:rsidR="00C61C58" w:rsidRDefault="00C61C58" w:rsidP="00C21280">
      <w:pPr>
        <w:rPr>
          <w:rFonts w:asciiTheme="minorHAnsi" w:hAnsiTheme="minorHAnsi" w:cstheme="minorHAnsi"/>
          <w:b/>
          <w:color w:val="000000" w:themeColor="text1"/>
          <w:sz w:val="22"/>
          <w:szCs w:val="22"/>
        </w:rPr>
      </w:pPr>
      <w:r w:rsidRPr="001621F6">
        <w:rPr>
          <w:rFonts w:asciiTheme="minorHAnsi" w:hAnsiTheme="minorHAnsi" w:cstheme="minorHAnsi"/>
          <w:b/>
          <w:color w:val="000000" w:themeColor="text1"/>
          <w:sz w:val="22"/>
          <w:szCs w:val="22"/>
        </w:rPr>
        <w:lastRenderedPageBreak/>
        <w:t>Upcoming Events:</w:t>
      </w:r>
    </w:p>
    <w:p w14:paraId="1DFB8F10" w14:textId="56AC1D39" w:rsidR="00401A8C" w:rsidRDefault="00401A8C" w:rsidP="00C21280">
      <w:pPr>
        <w:rPr>
          <w:rFonts w:asciiTheme="minorHAnsi" w:hAnsiTheme="minorHAnsi" w:cstheme="minorHAnsi"/>
          <w:b/>
          <w:color w:val="000000" w:themeColor="text1"/>
          <w:sz w:val="22"/>
          <w:szCs w:val="22"/>
        </w:rPr>
      </w:pPr>
    </w:p>
    <w:p w14:paraId="23E9E754" w14:textId="46959D02" w:rsidR="00401A8C" w:rsidRPr="00401A8C" w:rsidRDefault="00401A8C" w:rsidP="00401A8C">
      <w:pPr>
        <w:rPr>
          <w:rFonts w:asciiTheme="minorHAnsi" w:hAnsiTheme="minorHAnsi" w:cstheme="minorHAnsi"/>
          <w:color w:val="000000" w:themeColor="text1"/>
          <w:sz w:val="22"/>
          <w:szCs w:val="22"/>
        </w:rPr>
      </w:pPr>
      <w:r w:rsidRPr="00401A8C">
        <w:rPr>
          <w:rFonts w:asciiTheme="minorHAnsi" w:hAnsiTheme="minorHAnsi" w:cstheme="minorHAnsi"/>
          <w:color w:val="000000" w:themeColor="text1"/>
          <w:sz w:val="22"/>
          <w:szCs w:val="22"/>
        </w:rPr>
        <w:t>February 2:</w:t>
      </w:r>
      <w:r>
        <w:rPr>
          <w:rFonts w:asciiTheme="minorHAnsi" w:hAnsiTheme="minorHAnsi" w:cstheme="minorHAnsi"/>
          <w:color w:val="000000" w:themeColor="text1"/>
          <w:sz w:val="22"/>
          <w:szCs w:val="22"/>
        </w:rPr>
        <w:t xml:space="preserve"> </w:t>
      </w:r>
      <w:r w:rsidRPr="00401A8C">
        <w:rPr>
          <w:rFonts w:asciiTheme="minorHAnsi" w:hAnsiTheme="minorHAnsi" w:cstheme="minorHAnsi"/>
          <w:color w:val="000000" w:themeColor="text1"/>
          <w:sz w:val="22"/>
          <w:szCs w:val="22"/>
        </w:rPr>
        <w:t>Next Faculty Senate meeting, February 2, 2022</w:t>
      </w:r>
      <w:r w:rsidR="00707292">
        <w:rPr>
          <w:rFonts w:asciiTheme="minorHAnsi" w:hAnsiTheme="minorHAnsi" w:cstheme="minorHAnsi"/>
          <w:color w:val="000000" w:themeColor="text1"/>
          <w:sz w:val="22"/>
          <w:szCs w:val="22"/>
        </w:rPr>
        <w:t xml:space="preserve"> - </w:t>
      </w:r>
      <w:r w:rsidRPr="00401A8C">
        <w:rPr>
          <w:rFonts w:asciiTheme="minorHAnsi" w:hAnsiTheme="minorHAnsi" w:cstheme="minorHAnsi"/>
          <w:color w:val="000000" w:themeColor="text1"/>
          <w:sz w:val="22"/>
          <w:szCs w:val="22"/>
        </w:rPr>
        <w:t>Provost’s annual address to the faculty</w:t>
      </w:r>
    </w:p>
    <w:p w14:paraId="31BF5F49" w14:textId="4D348579" w:rsidR="00E65945" w:rsidRDefault="00E6594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30C82101" w14:textId="77777777" w:rsidR="00E65945" w:rsidRPr="00E65945" w:rsidRDefault="00E65945" w:rsidP="00E65945">
      <w:pPr>
        <w:jc w:val="center"/>
        <w:rPr>
          <w:rFonts w:asciiTheme="minorHAnsi" w:hAnsiTheme="minorHAnsi" w:cstheme="minorHAnsi"/>
          <w:b/>
          <w:bCs/>
          <w:sz w:val="28"/>
          <w:szCs w:val="28"/>
        </w:rPr>
      </w:pPr>
      <w:r w:rsidRPr="00E65945">
        <w:rPr>
          <w:rFonts w:asciiTheme="minorHAnsi" w:hAnsiTheme="minorHAnsi" w:cstheme="minorHAnsi"/>
          <w:b/>
          <w:bCs/>
          <w:sz w:val="28"/>
          <w:szCs w:val="28"/>
        </w:rPr>
        <w:lastRenderedPageBreak/>
        <w:t>Reports for December 1, 2021 Faculty Senate Meeting</w:t>
      </w:r>
    </w:p>
    <w:p w14:paraId="08A6E707" w14:textId="77777777" w:rsidR="00E65945" w:rsidRPr="00E65945" w:rsidRDefault="00E65945" w:rsidP="00E65945">
      <w:pPr>
        <w:rPr>
          <w:rFonts w:asciiTheme="minorHAnsi" w:hAnsiTheme="minorHAnsi" w:cstheme="minorHAnsi"/>
          <w:b/>
          <w:bCs/>
        </w:rPr>
      </w:pPr>
    </w:p>
    <w:p w14:paraId="05F9ABD9" w14:textId="77777777" w:rsidR="00E65945" w:rsidRPr="00E65945" w:rsidRDefault="00E65945" w:rsidP="00E65945">
      <w:pPr>
        <w:rPr>
          <w:rFonts w:asciiTheme="minorHAnsi" w:hAnsiTheme="minorHAnsi" w:cstheme="minorHAnsi"/>
          <w:color w:val="000000"/>
        </w:rPr>
      </w:pPr>
      <w:r w:rsidRPr="00E65945">
        <w:rPr>
          <w:rFonts w:asciiTheme="minorHAnsi" w:hAnsiTheme="minorHAnsi" w:cstheme="minorHAnsi"/>
          <w:b/>
          <w:bCs/>
        </w:rPr>
        <w:t>12/1/2021 Report from Steering Committee to the Faculty Senate by Jill Bush.</w:t>
      </w:r>
      <w:r w:rsidRPr="00E65945">
        <w:rPr>
          <w:rFonts w:asciiTheme="minorHAnsi" w:hAnsiTheme="minorHAnsi" w:cstheme="minorHAnsi"/>
        </w:rPr>
        <w:t xml:space="preserve"> Steering committee met on 11/17/2021.  Members of Steering are visiting with the Faculty Senate Executive Board, Student Government Executive Board, Staff Senate Executive Board, and Campus Diversity Council to get some preliminary feedback regarding the creation of the new executive committee in governance (</w:t>
      </w:r>
      <w:r w:rsidRPr="00E65945">
        <w:rPr>
          <w:rFonts w:asciiTheme="minorHAnsi" w:hAnsiTheme="minorHAnsi" w:cstheme="minorHAnsi"/>
          <w:i/>
          <w:iCs/>
          <w:color w:val="000000"/>
        </w:rPr>
        <w:t>Executive Committee on Anti-Racism, Equity, and Inclusion</w:t>
      </w:r>
      <w:r w:rsidRPr="00E65945">
        <w:rPr>
          <w:rFonts w:asciiTheme="minorHAnsi" w:hAnsiTheme="minorHAnsi" w:cstheme="minorHAnsi"/>
          <w:color w:val="000000"/>
        </w:rPr>
        <w:t>).  Open campus testimony will be gathered in early spring. Next meeting will be 12/15/21.</w:t>
      </w:r>
    </w:p>
    <w:p w14:paraId="56424F11" w14:textId="77777777" w:rsidR="00E65945" w:rsidRPr="00E65945" w:rsidRDefault="00E65945" w:rsidP="00E65945">
      <w:pPr>
        <w:rPr>
          <w:rFonts w:asciiTheme="minorHAnsi" w:hAnsiTheme="minorHAnsi" w:cstheme="minorHAnsi"/>
          <w:b/>
          <w:bCs/>
        </w:rPr>
      </w:pPr>
    </w:p>
    <w:p w14:paraId="48E01199" w14:textId="77777777" w:rsidR="00E65945" w:rsidRPr="00E65945" w:rsidRDefault="00E65945" w:rsidP="00E65945">
      <w:pPr>
        <w:rPr>
          <w:rFonts w:asciiTheme="minorHAnsi" w:hAnsiTheme="minorHAnsi" w:cstheme="minorHAnsi"/>
        </w:rPr>
      </w:pPr>
      <w:r w:rsidRPr="00E65945">
        <w:rPr>
          <w:rFonts w:asciiTheme="minorHAnsi" w:hAnsiTheme="minorHAnsi" w:cstheme="minorHAnsi"/>
          <w:b/>
          <w:bCs/>
        </w:rPr>
        <w:t>11/17/2021 Report from Steering Committee to the Faculty Senate by Jill Bush.</w:t>
      </w:r>
      <w:r w:rsidRPr="00E65945">
        <w:rPr>
          <w:rFonts w:asciiTheme="minorHAnsi" w:hAnsiTheme="minorHAnsi" w:cstheme="minorHAnsi"/>
        </w:rPr>
        <w:t xml:space="preserve"> </w:t>
      </w:r>
    </w:p>
    <w:p w14:paraId="570FECED" w14:textId="77777777" w:rsidR="00E65945" w:rsidRPr="00E65945" w:rsidRDefault="00E65945" w:rsidP="00E65945">
      <w:pPr>
        <w:rPr>
          <w:rFonts w:asciiTheme="minorHAnsi" w:hAnsiTheme="minorHAnsi" w:cstheme="minorHAnsi"/>
        </w:rPr>
      </w:pPr>
      <w:r w:rsidRPr="00E65945">
        <w:rPr>
          <w:rFonts w:asciiTheme="minorHAnsi" w:hAnsiTheme="minorHAnsi" w:cstheme="minorHAnsi"/>
        </w:rPr>
        <w:t xml:space="preserve">Steering committee met on 11/3/2021.  In the continued effort to reduce workload on standing committees related to the 5-year review of policies, Steering reviewed the following with minor edits the following policies in consultation with respective standing committee chairs: </w:t>
      </w:r>
      <w:r w:rsidRPr="00E65945">
        <w:rPr>
          <w:rFonts w:asciiTheme="minorHAnsi" w:hAnsiTheme="minorHAnsi" w:cstheme="minorHAnsi"/>
          <w:color w:val="000000"/>
        </w:rPr>
        <w:t xml:space="preserve">  “Walking at Graduation” ; “Repeating Courses” ; “Graduate Comprehensive Exams and Other Culminating Experiences”;  “Graduate Non-Enrollment”; “Retention of Student Work”; “Academic Integrity”; Academic Load”;  “Grade Appeals”; and  “Minors-Approval Process” . These 5-year review policies will be sent to the standing committees.  </w:t>
      </w:r>
      <w:r w:rsidRPr="00E65945">
        <w:rPr>
          <w:rFonts w:asciiTheme="minorHAnsi" w:hAnsiTheme="minorHAnsi" w:cstheme="minorHAnsi"/>
          <w:i/>
          <w:iCs/>
          <w:color w:val="000000"/>
        </w:rPr>
        <w:t>“</w:t>
      </w:r>
      <w:r w:rsidRPr="00E65945">
        <w:rPr>
          <w:rFonts w:asciiTheme="minorHAnsi" w:hAnsiTheme="minorHAnsi" w:cstheme="minorHAnsi"/>
          <w:color w:val="000000"/>
        </w:rPr>
        <w:t xml:space="preserve">Undergraduate Advising Policies and Practices” (CFA); “Undergraduate Certificates Program” (CAP) and “Graduate Certificates Programs” (CAP). Members of Steering have already visited and received testimony from Social Justice Council and Faculty Senate Executive Board. Visits are planned in the next week with Campus Diversity Council and Student Government Executive Board.  </w:t>
      </w:r>
      <w:r w:rsidRPr="00E65945">
        <w:rPr>
          <w:rFonts w:asciiTheme="minorHAnsi" w:hAnsiTheme="minorHAnsi" w:cstheme="minorHAnsi"/>
        </w:rPr>
        <w:t>Next meeting is 12/3/2021. </w:t>
      </w:r>
    </w:p>
    <w:p w14:paraId="190131D7" w14:textId="77777777" w:rsidR="00E65945" w:rsidRPr="00E65945" w:rsidRDefault="00E65945" w:rsidP="00E65945">
      <w:pPr>
        <w:rPr>
          <w:rFonts w:asciiTheme="minorHAnsi" w:hAnsiTheme="minorHAnsi" w:cstheme="minorHAnsi"/>
        </w:rPr>
      </w:pPr>
    </w:p>
    <w:p w14:paraId="5DE1D49A" w14:textId="77777777" w:rsidR="00E65945" w:rsidRPr="00E65945" w:rsidRDefault="00E65945" w:rsidP="00E65945">
      <w:pPr>
        <w:rPr>
          <w:rFonts w:asciiTheme="minorHAnsi" w:hAnsiTheme="minorHAnsi" w:cstheme="minorHAnsi"/>
        </w:rPr>
      </w:pPr>
      <w:r w:rsidRPr="00E65945">
        <w:rPr>
          <w:rFonts w:asciiTheme="minorHAnsi" w:hAnsiTheme="minorHAnsi" w:cstheme="minorHAnsi"/>
          <w:b/>
          <w:bCs/>
          <w:color w:val="000000"/>
        </w:rPr>
        <w:t>CAP Faculty Senate Report for 12/1/2021 (Joe Baker)</w:t>
      </w:r>
    </w:p>
    <w:p w14:paraId="3BA60D6F" w14:textId="77777777" w:rsidR="00E65945" w:rsidRPr="00E65945" w:rsidRDefault="00E65945" w:rsidP="00E65945">
      <w:pPr>
        <w:rPr>
          <w:rFonts w:asciiTheme="minorHAnsi" w:hAnsiTheme="minorHAnsi" w:cstheme="minorHAnsi"/>
        </w:rPr>
      </w:pPr>
    </w:p>
    <w:p w14:paraId="6C5E2DF8" w14:textId="77777777" w:rsidR="00E65945" w:rsidRPr="00E65945" w:rsidRDefault="00E65945" w:rsidP="00E65945">
      <w:pPr>
        <w:numPr>
          <w:ilvl w:val="0"/>
          <w:numId w:val="50"/>
        </w:numPr>
        <w:textAlignment w:val="baseline"/>
        <w:rPr>
          <w:rFonts w:asciiTheme="minorHAnsi" w:hAnsiTheme="minorHAnsi" w:cstheme="minorHAnsi"/>
          <w:color w:val="000000"/>
        </w:rPr>
      </w:pPr>
      <w:r w:rsidRPr="00E65945">
        <w:rPr>
          <w:rFonts w:asciiTheme="minorHAnsi" w:hAnsiTheme="minorHAnsi" w:cstheme="minorHAnsi"/>
          <w:color w:val="000000"/>
        </w:rPr>
        <w:t>At our recent meeting we met with representatives from the Blended &amp; Online Task Force to discuss how to align definitions for course delivery types.</w:t>
      </w:r>
    </w:p>
    <w:p w14:paraId="74166A58" w14:textId="77777777" w:rsidR="00E65945" w:rsidRPr="00E65945" w:rsidRDefault="00E65945" w:rsidP="00E65945">
      <w:pPr>
        <w:numPr>
          <w:ilvl w:val="0"/>
          <w:numId w:val="50"/>
        </w:numPr>
        <w:textAlignment w:val="baseline"/>
        <w:rPr>
          <w:rFonts w:asciiTheme="minorHAnsi" w:hAnsiTheme="minorHAnsi" w:cstheme="minorHAnsi"/>
          <w:color w:val="000000"/>
        </w:rPr>
      </w:pPr>
      <w:r w:rsidRPr="00E65945">
        <w:rPr>
          <w:rFonts w:asciiTheme="minorHAnsi" w:hAnsiTheme="minorHAnsi" w:cstheme="minorHAnsi"/>
          <w:color w:val="000000"/>
        </w:rPr>
        <w:t>Feedback was requested for the syllabus policy, and the plan is to share this with the campus community in early spring</w:t>
      </w:r>
    </w:p>
    <w:p w14:paraId="1AFA9780" w14:textId="77777777" w:rsidR="00E65945" w:rsidRPr="00E65945" w:rsidRDefault="00E65945" w:rsidP="00E65945">
      <w:pPr>
        <w:numPr>
          <w:ilvl w:val="0"/>
          <w:numId w:val="50"/>
        </w:numPr>
        <w:textAlignment w:val="baseline"/>
        <w:rPr>
          <w:rFonts w:asciiTheme="minorHAnsi" w:hAnsiTheme="minorHAnsi" w:cstheme="minorHAnsi"/>
          <w:color w:val="000000"/>
        </w:rPr>
      </w:pPr>
      <w:r w:rsidRPr="00E65945">
        <w:rPr>
          <w:rFonts w:asciiTheme="minorHAnsi" w:hAnsiTheme="minorHAnsi" w:cstheme="minorHAnsi"/>
          <w:color w:val="000000"/>
        </w:rPr>
        <w:t>Graduate Admissions Charge still being worked on internally</w:t>
      </w:r>
    </w:p>
    <w:p w14:paraId="1A92C1C6" w14:textId="77777777" w:rsidR="00E65945" w:rsidRPr="00E65945" w:rsidRDefault="00E65945" w:rsidP="00E65945">
      <w:pPr>
        <w:numPr>
          <w:ilvl w:val="0"/>
          <w:numId w:val="50"/>
        </w:numPr>
        <w:textAlignment w:val="baseline"/>
        <w:rPr>
          <w:rFonts w:asciiTheme="minorHAnsi" w:hAnsiTheme="minorHAnsi" w:cstheme="minorHAnsi"/>
          <w:color w:val="000000"/>
        </w:rPr>
      </w:pPr>
      <w:r w:rsidRPr="00E65945">
        <w:rPr>
          <w:rFonts w:asciiTheme="minorHAnsi" w:hAnsiTheme="minorHAnsi" w:cstheme="minorHAnsi"/>
          <w:color w:val="000000"/>
        </w:rPr>
        <w:t>Interim policy on Remote Classroom Camera/Microphone Use and Recording policies are still being worked on internally and the plan is for a final recommendation to be ready for early next semester</w:t>
      </w:r>
    </w:p>
    <w:p w14:paraId="0B208C38" w14:textId="77777777" w:rsidR="00E65945" w:rsidRPr="00E65945" w:rsidRDefault="00E65945" w:rsidP="00E65945">
      <w:pPr>
        <w:numPr>
          <w:ilvl w:val="0"/>
          <w:numId w:val="50"/>
        </w:numPr>
        <w:textAlignment w:val="baseline"/>
        <w:rPr>
          <w:rFonts w:asciiTheme="minorHAnsi" w:hAnsiTheme="minorHAnsi" w:cstheme="minorHAnsi"/>
          <w:color w:val="000000"/>
        </w:rPr>
      </w:pPr>
      <w:r w:rsidRPr="00E65945">
        <w:rPr>
          <w:rFonts w:asciiTheme="minorHAnsi" w:hAnsiTheme="minorHAnsi" w:cstheme="minorHAnsi"/>
          <w:color w:val="000000"/>
        </w:rPr>
        <w:t>The ungraded option policy is being reviewed internally by CAP and there will be testimony requested in early spring</w:t>
      </w:r>
    </w:p>
    <w:p w14:paraId="7AAFF829" w14:textId="77777777" w:rsidR="00E65945" w:rsidRPr="00E65945" w:rsidRDefault="00E65945" w:rsidP="00E65945">
      <w:pPr>
        <w:numPr>
          <w:ilvl w:val="0"/>
          <w:numId w:val="50"/>
        </w:numPr>
        <w:textAlignment w:val="baseline"/>
        <w:rPr>
          <w:rFonts w:asciiTheme="minorHAnsi" w:hAnsiTheme="minorHAnsi" w:cstheme="minorHAnsi"/>
          <w:color w:val="000000"/>
        </w:rPr>
      </w:pPr>
      <w:r w:rsidRPr="00E65945">
        <w:rPr>
          <w:rFonts w:asciiTheme="minorHAnsi" w:hAnsiTheme="minorHAnsi" w:cstheme="minorHAnsi"/>
          <w:color w:val="000000"/>
        </w:rPr>
        <w:t>Currently also collecting information/engaging with stakeholders about the Undergraduate Transfer Credit policy, work on this policy will be accomplished primarily during the spring semester</w:t>
      </w:r>
    </w:p>
    <w:p w14:paraId="4BD04976" w14:textId="77777777" w:rsidR="00E65945" w:rsidRPr="00E65945" w:rsidRDefault="00E65945" w:rsidP="00E65945">
      <w:pPr>
        <w:rPr>
          <w:rFonts w:asciiTheme="minorHAnsi" w:hAnsiTheme="minorHAnsi" w:cstheme="minorHAnsi"/>
        </w:rPr>
      </w:pPr>
    </w:p>
    <w:p w14:paraId="109F046B" w14:textId="77777777" w:rsidR="00E65945" w:rsidRPr="00E65945" w:rsidRDefault="00E65945" w:rsidP="00E65945">
      <w:pPr>
        <w:rPr>
          <w:rFonts w:asciiTheme="minorHAnsi" w:hAnsiTheme="minorHAnsi" w:cstheme="minorHAnsi"/>
          <w:b/>
          <w:sz w:val="21"/>
          <w:szCs w:val="21"/>
        </w:rPr>
      </w:pPr>
      <w:r w:rsidRPr="00E65945">
        <w:rPr>
          <w:rFonts w:asciiTheme="minorHAnsi" w:hAnsiTheme="minorHAnsi" w:cstheme="minorHAnsi"/>
          <w:b/>
          <w:sz w:val="21"/>
          <w:szCs w:val="21"/>
        </w:rPr>
        <w:t xml:space="preserve">CFA Report for 12/1/21 (Gary Dickinson) </w:t>
      </w:r>
    </w:p>
    <w:p w14:paraId="72F15EA0" w14:textId="432A292C" w:rsidR="005939E5" w:rsidRPr="00E65945" w:rsidRDefault="00E65945" w:rsidP="001621F6">
      <w:pPr>
        <w:rPr>
          <w:rFonts w:asciiTheme="minorHAnsi" w:hAnsiTheme="minorHAnsi" w:cstheme="minorHAnsi"/>
          <w:sz w:val="21"/>
          <w:szCs w:val="21"/>
        </w:rPr>
      </w:pPr>
      <w:r w:rsidRPr="00E65945">
        <w:rPr>
          <w:rFonts w:asciiTheme="minorHAnsi" w:hAnsiTheme="minorHAnsi" w:cstheme="minorHAnsi"/>
          <w:sz w:val="21"/>
          <w:szCs w:val="21"/>
        </w:rPr>
        <w:t xml:space="preserve">CFA continues to review several Disciplinary Standards received since the start of the academic year and has been issuing memos to individual departments with revision requests. CFA has also continued work on several open charges: SOSA program, Assessment of Advising (faculty senate open forum held on Dec. 1), </w:t>
      </w:r>
      <w:r w:rsidRPr="00E65945">
        <w:rPr>
          <w:rFonts w:asciiTheme="minorHAnsi" w:hAnsiTheme="minorHAnsi" w:cstheme="minorHAnsi"/>
          <w:sz w:val="21"/>
          <w:szCs w:val="21"/>
        </w:rPr>
        <w:lastRenderedPageBreak/>
        <w:t xml:space="preserve">review of Student Feedback, and revisions to the service section of the Reappointment and Promotions document. We will soon begin work on two newly received charges on the Use of Copyrighted Materials and the Reviewing Undergraduate Advising Policies &amp; Practices </w:t>
      </w:r>
      <w:bookmarkStart w:id="0" w:name="_GoBack"/>
      <w:bookmarkEnd w:id="0"/>
      <w:r w:rsidRPr="00E65945">
        <w:rPr>
          <w:rFonts w:asciiTheme="minorHAnsi" w:hAnsiTheme="minorHAnsi" w:cstheme="minorHAnsi"/>
          <w:sz w:val="21"/>
          <w:szCs w:val="21"/>
        </w:rPr>
        <w:t>Policy.</w:t>
      </w:r>
    </w:p>
    <w:sectPr w:rsidR="005939E5" w:rsidRPr="00E65945"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06EC4" w14:textId="77777777" w:rsidR="00CA39D5" w:rsidRDefault="00CA39D5" w:rsidP="00156D90">
      <w:r>
        <w:separator/>
      </w:r>
    </w:p>
  </w:endnote>
  <w:endnote w:type="continuationSeparator" w:id="0">
    <w:p w14:paraId="445A1DFF" w14:textId="77777777" w:rsidR="00CA39D5" w:rsidRDefault="00CA39D5"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4D"/>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05A08" w14:textId="77777777" w:rsidR="00CA39D5" w:rsidRDefault="00CA39D5" w:rsidP="00156D90">
      <w:r>
        <w:separator/>
      </w:r>
    </w:p>
  </w:footnote>
  <w:footnote w:type="continuationSeparator" w:id="0">
    <w:p w14:paraId="4D07CD28" w14:textId="77777777" w:rsidR="00CA39D5" w:rsidRDefault="00CA39D5"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58F"/>
    <w:multiLevelType w:val="hybridMultilevel"/>
    <w:tmpl w:val="F64A13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345F21"/>
    <w:multiLevelType w:val="hybridMultilevel"/>
    <w:tmpl w:val="67CEE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AD6244"/>
    <w:multiLevelType w:val="hybridMultilevel"/>
    <w:tmpl w:val="384E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22E7D"/>
    <w:multiLevelType w:val="hybridMultilevel"/>
    <w:tmpl w:val="6E58B4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2F0D6F"/>
    <w:multiLevelType w:val="hybridMultilevel"/>
    <w:tmpl w:val="078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154B5"/>
    <w:multiLevelType w:val="hybridMultilevel"/>
    <w:tmpl w:val="50A6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F4283"/>
    <w:multiLevelType w:val="multilevel"/>
    <w:tmpl w:val="9868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43528"/>
    <w:multiLevelType w:val="hybridMultilevel"/>
    <w:tmpl w:val="1E3A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8565E"/>
    <w:multiLevelType w:val="hybridMultilevel"/>
    <w:tmpl w:val="5608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7000A"/>
    <w:multiLevelType w:val="hybridMultilevel"/>
    <w:tmpl w:val="69EAB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83655A"/>
    <w:multiLevelType w:val="hybridMultilevel"/>
    <w:tmpl w:val="20F242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E612738"/>
    <w:multiLevelType w:val="hybridMultilevel"/>
    <w:tmpl w:val="7BEA30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EC6E7E"/>
    <w:multiLevelType w:val="hybridMultilevel"/>
    <w:tmpl w:val="2F76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205C1"/>
    <w:multiLevelType w:val="hybridMultilevel"/>
    <w:tmpl w:val="EF3A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237BF"/>
    <w:multiLevelType w:val="hybridMultilevel"/>
    <w:tmpl w:val="9F8AEE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50F36"/>
    <w:multiLevelType w:val="hybridMultilevel"/>
    <w:tmpl w:val="963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60EB4"/>
    <w:multiLevelType w:val="multilevel"/>
    <w:tmpl w:val="62D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B308D"/>
    <w:multiLevelType w:val="multilevel"/>
    <w:tmpl w:val="8106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7C0311"/>
    <w:multiLevelType w:val="multilevel"/>
    <w:tmpl w:val="C0E4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9A34D3"/>
    <w:multiLevelType w:val="multilevel"/>
    <w:tmpl w:val="A4CA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C40FC"/>
    <w:multiLevelType w:val="hybridMultilevel"/>
    <w:tmpl w:val="9862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55C79"/>
    <w:multiLevelType w:val="hybridMultilevel"/>
    <w:tmpl w:val="98C8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D7550"/>
    <w:multiLevelType w:val="hybridMultilevel"/>
    <w:tmpl w:val="7C4C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A38C9"/>
    <w:multiLevelType w:val="hybridMultilevel"/>
    <w:tmpl w:val="64FE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6448A"/>
    <w:multiLevelType w:val="hybridMultilevel"/>
    <w:tmpl w:val="BF22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22473"/>
    <w:multiLevelType w:val="hybridMultilevel"/>
    <w:tmpl w:val="015EE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D5C8A"/>
    <w:multiLevelType w:val="hybridMultilevel"/>
    <w:tmpl w:val="C38C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168AD"/>
    <w:multiLevelType w:val="hybridMultilevel"/>
    <w:tmpl w:val="1D382C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6DA3339"/>
    <w:multiLevelType w:val="hybridMultilevel"/>
    <w:tmpl w:val="8D2E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F6077"/>
    <w:multiLevelType w:val="hybridMultilevel"/>
    <w:tmpl w:val="E578B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6DA0ECA"/>
    <w:multiLevelType w:val="hybridMultilevel"/>
    <w:tmpl w:val="9628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2369F"/>
    <w:multiLevelType w:val="hybridMultilevel"/>
    <w:tmpl w:val="6D24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00CCC"/>
    <w:multiLevelType w:val="hybridMultilevel"/>
    <w:tmpl w:val="1F5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F580C"/>
    <w:multiLevelType w:val="hybridMultilevel"/>
    <w:tmpl w:val="526E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F159D2"/>
    <w:multiLevelType w:val="hybridMultilevel"/>
    <w:tmpl w:val="331868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D4A9D"/>
    <w:multiLevelType w:val="hybridMultilevel"/>
    <w:tmpl w:val="450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C30D3"/>
    <w:multiLevelType w:val="hybridMultilevel"/>
    <w:tmpl w:val="B87E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A551F"/>
    <w:multiLevelType w:val="hybridMultilevel"/>
    <w:tmpl w:val="7F5A39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2823B9F"/>
    <w:multiLevelType w:val="hybridMultilevel"/>
    <w:tmpl w:val="0F8CCC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4AB0A08"/>
    <w:multiLevelType w:val="hybridMultilevel"/>
    <w:tmpl w:val="2E52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4474EF"/>
    <w:multiLevelType w:val="hybridMultilevel"/>
    <w:tmpl w:val="936E5F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5F912B2"/>
    <w:multiLevelType w:val="multilevel"/>
    <w:tmpl w:val="FA9C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F1256C"/>
    <w:multiLevelType w:val="hybridMultilevel"/>
    <w:tmpl w:val="B400F1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8DD03D2"/>
    <w:multiLevelType w:val="hybridMultilevel"/>
    <w:tmpl w:val="45FE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7ECB7A7D"/>
    <w:multiLevelType w:val="hybridMultilevel"/>
    <w:tmpl w:val="9EB6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16"/>
  </w:num>
  <w:num w:numId="4">
    <w:abstractNumId w:val="19"/>
  </w:num>
  <w:num w:numId="5">
    <w:abstractNumId w:val="5"/>
  </w:num>
  <w:num w:numId="6">
    <w:abstractNumId w:val="8"/>
  </w:num>
  <w:num w:numId="7">
    <w:abstractNumId w:val="9"/>
  </w:num>
  <w:num w:numId="8">
    <w:abstractNumId w:val="36"/>
  </w:num>
  <w:num w:numId="9">
    <w:abstractNumId w:val="22"/>
  </w:num>
  <w:num w:numId="10">
    <w:abstractNumId w:val="32"/>
  </w:num>
  <w:num w:numId="11">
    <w:abstractNumId w:val="4"/>
  </w:num>
  <w:num w:numId="12">
    <w:abstractNumId w:val="25"/>
  </w:num>
  <w:num w:numId="13">
    <w:abstractNumId w:val="37"/>
  </w:num>
  <w:num w:numId="14">
    <w:abstractNumId w:val="18"/>
  </w:num>
  <w:num w:numId="15">
    <w:abstractNumId w:val="2"/>
  </w:num>
  <w:num w:numId="16">
    <w:abstractNumId w:val="17"/>
  </w:num>
  <w:num w:numId="17">
    <w:abstractNumId w:val="40"/>
  </w:num>
  <w:num w:numId="18">
    <w:abstractNumId w:val="46"/>
  </w:num>
  <w:num w:numId="19">
    <w:abstractNumId w:val="28"/>
  </w:num>
  <w:num w:numId="20">
    <w:abstractNumId w:val="13"/>
  </w:num>
  <w:num w:numId="21">
    <w:abstractNumId w:val="10"/>
  </w:num>
  <w:num w:numId="22">
    <w:abstractNumId w:val="23"/>
  </w:num>
  <w:num w:numId="23">
    <w:abstractNumId w:val="49"/>
  </w:num>
  <w:num w:numId="24">
    <w:abstractNumId w:val="44"/>
  </w:num>
  <w:num w:numId="25">
    <w:abstractNumId w:val="41"/>
  </w:num>
  <w:num w:numId="26">
    <w:abstractNumId w:val="24"/>
  </w:num>
  <w:num w:numId="27">
    <w:abstractNumId w:val="33"/>
  </w:num>
  <w:num w:numId="28">
    <w:abstractNumId w:val="1"/>
  </w:num>
  <w:num w:numId="29">
    <w:abstractNumId w:val="11"/>
  </w:num>
  <w:num w:numId="30">
    <w:abstractNumId w:val="43"/>
  </w:num>
  <w:num w:numId="31">
    <w:abstractNumId w:val="3"/>
  </w:num>
  <w:num w:numId="32">
    <w:abstractNumId w:val="12"/>
  </w:num>
  <w:num w:numId="33">
    <w:abstractNumId w:val="34"/>
  </w:num>
  <w:num w:numId="34">
    <w:abstractNumId w:val="47"/>
  </w:num>
  <w:num w:numId="35">
    <w:abstractNumId w:val="21"/>
  </w:num>
  <w:num w:numId="36">
    <w:abstractNumId w:val="45"/>
  </w:num>
  <w:num w:numId="37">
    <w:abstractNumId w:val="42"/>
  </w:num>
  <w:num w:numId="38">
    <w:abstractNumId w:val="31"/>
  </w:num>
  <w:num w:numId="39">
    <w:abstractNumId w:val="48"/>
  </w:num>
  <w:num w:numId="40">
    <w:abstractNumId w:val="15"/>
  </w:num>
  <w:num w:numId="41">
    <w:abstractNumId w:val="38"/>
  </w:num>
  <w:num w:numId="42">
    <w:abstractNumId w:val="0"/>
  </w:num>
  <w:num w:numId="43">
    <w:abstractNumId w:val="26"/>
  </w:num>
  <w:num w:numId="44">
    <w:abstractNumId w:val="30"/>
  </w:num>
  <w:num w:numId="45">
    <w:abstractNumId w:val="35"/>
  </w:num>
  <w:num w:numId="46">
    <w:abstractNumId w:val="29"/>
  </w:num>
  <w:num w:numId="47">
    <w:abstractNumId w:val="7"/>
  </w:num>
  <w:num w:numId="48">
    <w:abstractNumId w:val="6"/>
  </w:num>
  <w:num w:numId="49">
    <w:abstractNumId w:val="14"/>
  </w:num>
  <w:num w:numId="5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0052"/>
    <w:rsid w:val="000039C6"/>
    <w:rsid w:val="000074AA"/>
    <w:rsid w:val="000075C7"/>
    <w:rsid w:val="00010C1A"/>
    <w:rsid w:val="00011397"/>
    <w:rsid w:val="00011B07"/>
    <w:rsid w:val="00011E1A"/>
    <w:rsid w:val="00012B40"/>
    <w:rsid w:val="00012FF1"/>
    <w:rsid w:val="00014218"/>
    <w:rsid w:val="00015CD7"/>
    <w:rsid w:val="00020F76"/>
    <w:rsid w:val="00024C04"/>
    <w:rsid w:val="00025FDD"/>
    <w:rsid w:val="00026284"/>
    <w:rsid w:val="000279C3"/>
    <w:rsid w:val="00027E90"/>
    <w:rsid w:val="000313C9"/>
    <w:rsid w:val="00031420"/>
    <w:rsid w:val="00031C51"/>
    <w:rsid w:val="00037540"/>
    <w:rsid w:val="00042591"/>
    <w:rsid w:val="000454BD"/>
    <w:rsid w:val="00047554"/>
    <w:rsid w:val="000502D3"/>
    <w:rsid w:val="00051EF8"/>
    <w:rsid w:val="000537C2"/>
    <w:rsid w:val="0005488A"/>
    <w:rsid w:val="0005640A"/>
    <w:rsid w:val="00056A4E"/>
    <w:rsid w:val="00056D9F"/>
    <w:rsid w:val="0006022C"/>
    <w:rsid w:val="00061954"/>
    <w:rsid w:val="00062F60"/>
    <w:rsid w:val="0006372F"/>
    <w:rsid w:val="00064445"/>
    <w:rsid w:val="0007223F"/>
    <w:rsid w:val="0007574E"/>
    <w:rsid w:val="00076310"/>
    <w:rsid w:val="0007663C"/>
    <w:rsid w:val="00076B1B"/>
    <w:rsid w:val="00077B8D"/>
    <w:rsid w:val="00077E55"/>
    <w:rsid w:val="00080F10"/>
    <w:rsid w:val="000817E4"/>
    <w:rsid w:val="00083D11"/>
    <w:rsid w:val="00083E49"/>
    <w:rsid w:val="00086414"/>
    <w:rsid w:val="0008754C"/>
    <w:rsid w:val="000877D8"/>
    <w:rsid w:val="00093207"/>
    <w:rsid w:val="00094520"/>
    <w:rsid w:val="00094964"/>
    <w:rsid w:val="000A0A8A"/>
    <w:rsid w:val="000A127A"/>
    <w:rsid w:val="000A1B7B"/>
    <w:rsid w:val="000A356A"/>
    <w:rsid w:val="000A3775"/>
    <w:rsid w:val="000A3F06"/>
    <w:rsid w:val="000A4918"/>
    <w:rsid w:val="000A60BF"/>
    <w:rsid w:val="000B0A97"/>
    <w:rsid w:val="000B1503"/>
    <w:rsid w:val="000B1D35"/>
    <w:rsid w:val="000B2129"/>
    <w:rsid w:val="000B2FEA"/>
    <w:rsid w:val="000B6471"/>
    <w:rsid w:val="000C191D"/>
    <w:rsid w:val="000C38F9"/>
    <w:rsid w:val="000C41DA"/>
    <w:rsid w:val="000C5FD9"/>
    <w:rsid w:val="000C63D1"/>
    <w:rsid w:val="000C65BB"/>
    <w:rsid w:val="000D1892"/>
    <w:rsid w:val="000D222C"/>
    <w:rsid w:val="000D2CAD"/>
    <w:rsid w:val="000D4CDE"/>
    <w:rsid w:val="000D51D7"/>
    <w:rsid w:val="000D5F9D"/>
    <w:rsid w:val="000E097A"/>
    <w:rsid w:val="000E1225"/>
    <w:rsid w:val="000E3C7D"/>
    <w:rsid w:val="000E5C86"/>
    <w:rsid w:val="000E6B56"/>
    <w:rsid w:val="000E7DCF"/>
    <w:rsid w:val="000F02A2"/>
    <w:rsid w:val="000F0904"/>
    <w:rsid w:val="000F42EF"/>
    <w:rsid w:val="00100BC5"/>
    <w:rsid w:val="00103913"/>
    <w:rsid w:val="00104A27"/>
    <w:rsid w:val="00104C19"/>
    <w:rsid w:val="00104F44"/>
    <w:rsid w:val="00104FDC"/>
    <w:rsid w:val="00105DD3"/>
    <w:rsid w:val="00105E70"/>
    <w:rsid w:val="001063F8"/>
    <w:rsid w:val="0010711B"/>
    <w:rsid w:val="00107425"/>
    <w:rsid w:val="00107CDC"/>
    <w:rsid w:val="001109CE"/>
    <w:rsid w:val="00112E43"/>
    <w:rsid w:val="001141A6"/>
    <w:rsid w:val="00116137"/>
    <w:rsid w:val="0011656C"/>
    <w:rsid w:val="00116AF5"/>
    <w:rsid w:val="00117B1E"/>
    <w:rsid w:val="00121392"/>
    <w:rsid w:val="00124B6B"/>
    <w:rsid w:val="001252D8"/>
    <w:rsid w:val="001255C9"/>
    <w:rsid w:val="0012608C"/>
    <w:rsid w:val="00127708"/>
    <w:rsid w:val="0012778D"/>
    <w:rsid w:val="00127F45"/>
    <w:rsid w:val="0013061B"/>
    <w:rsid w:val="00130AC5"/>
    <w:rsid w:val="00133166"/>
    <w:rsid w:val="0013562C"/>
    <w:rsid w:val="00135661"/>
    <w:rsid w:val="00135738"/>
    <w:rsid w:val="00137365"/>
    <w:rsid w:val="00137477"/>
    <w:rsid w:val="001407EC"/>
    <w:rsid w:val="00141E9B"/>
    <w:rsid w:val="0014271C"/>
    <w:rsid w:val="00142FC4"/>
    <w:rsid w:val="001432A4"/>
    <w:rsid w:val="00143A25"/>
    <w:rsid w:val="00144777"/>
    <w:rsid w:val="00145339"/>
    <w:rsid w:val="00145659"/>
    <w:rsid w:val="0014613D"/>
    <w:rsid w:val="00154A74"/>
    <w:rsid w:val="00155818"/>
    <w:rsid w:val="001565BF"/>
    <w:rsid w:val="00156D90"/>
    <w:rsid w:val="00157460"/>
    <w:rsid w:val="001621F6"/>
    <w:rsid w:val="0016232B"/>
    <w:rsid w:val="00162A85"/>
    <w:rsid w:val="001642D2"/>
    <w:rsid w:val="0016515D"/>
    <w:rsid w:val="00167BD0"/>
    <w:rsid w:val="00170209"/>
    <w:rsid w:val="00171529"/>
    <w:rsid w:val="001715E2"/>
    <w:rsid w:val="0017223A"/>
    <w:rsid w:val="00172E26"/>
    <w:rsid w:val="00173316"/>
    <w:rsid w:val="00173369"/>
    <w:rsid w:val="00176670"/>
    <w:rsid w:val="0017745D"/>
    <w:rsid w:val="00177B17"/>
    <w:rsid w:val="00181399"/>
    <w:rsid w:val="00181793"/>
    <w:rsid w:val="00181C19"/>
    <w:rsid w:val="00187774"/>
    <w:rsid w:val="00187AD6"/>
    <w:rsid w:val="00187F10"/>
    <w:rsid w:val="00194341"/>
    <w:rsid w:val="0019642E"/>
    <w:rsid w:val="001A10A0"/>
    <w:rsid w:val="001A10B5"/>
    <w:rsid w:val="001A1BA6"/>
    <w:rsid w:val="001A1EDB"/>
    <w:rsid w:val="001A290A"/>
    <w:rsid w:val="001A3AD7"/>
    <w:rsid w:val="001A3E59"/>
    <w:rsid w:val="001A4570"/>
    <w:rsid w:val="001A57DB"/>
    <w:rsid w:val="001B2811"/>
    <w:rsid w:val="001B2B9A"/>
    <w:rsid w:val="001B3298"/>
    <w:rsid w:val="001B6CAD"/>
    <w:rsid w:val="001C0E0C"/>
    <w:rsid w:val="001C62FF"/>
    <w:rsid w:val="001C681F"/>
    <w:rsid w:val="001C6E67"/>
    <w:rsid w:val="001D1B90"/>
    <w:rsid w:val="001D54FF"/>
    <w:rsid w:val="001D6611"/>
    <w:rsid w:val="001E0168"/>
    <w:rsid w:val="001E2046"/>
    <w:rsid w:val="001E2A3C"/>
    <w:rsid w:val="001E3554"/>
    <w:rsid w:val="001E505F"/>
    <w:rsid w:val="001E508A"/>
    <w:rsid w:val="001F034B"/>
    <w:rsid w:val="001F2DA0"/>
    <w:rsid w:val="001F2E22"/>
    <w:rsid w:val="001F4D59"/>
    <w:rsid w:val="00201A23"/>
    <w:rsid w:val="00201C7C"/>
    <w:rsid w:val="00201CDA"/>
    <w:rsid w:val="00202ACD"/>
    <w:rsid w:val="0020420E"/>
    <w:rsid w:val="0020478A"/>
    <w:rsid w:val="00206A49"/>
    <w:rsid w:val="002076D0"/>
    <w:rsid w:val="00210FFE"/>
    <w:rsid w:val="002136E8"/>
    <w:rsid w:val="00214616"/>
    <w:rsid w:val="00220433"/>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3A5F"/>
    <w:rsid w:val="0024734D"/>
    <w:rsid w:val="002477AC"/>
    <w:rsid w:val="0025157A"/>
    <w:rsid w:val="00262BE6"/>
    <w:rsid w:val="00264055"/>
    <w:rsid w:val="0026430B"/>
    <w:rsid w:val="00264DAB"/>
    <w:rsid w:val="00267B3D"/>
    <w:rsid w:val="00267EE4"/>
    <w:rsid w:val="00270241"/>
    <w:rsid w:val="002730C2"/>
    <w:rsid w:val="0027394A"/>
    <w:rsid w:val="00277E87"/>
    <w:rsid w:val="002805CA"/>
    <w:rsid w:val="0028121A"/>
    <w:rsid w:val="002827A2"/>
    <w:rsid w:val="00283027"/>
    <w:rsid w:val="0028423B"/>
    <w:rsid w:val="0028465C"/>
    <w:rsid w:val="00284C01"/>
    <w:rsid w:val="00285FDC"/>
    <w:rsid w:val="002869DA"/>
    <w:rsid w:val="00287FC4"/>
    <w:rsid w:val="002904D7"/>
    <w:rsid w:val="00290986"/>
    <w:rsid w:val="00290D70"/>
    <w:rsid w:val="002922D3"/>
    <w:rsid w:val="00293790"/>
    <w:rsid w:val="00294223"/>
    <w:rsid w:val="002947FC"/>
    <w:rsid w:val="00294940"/>
    <w:rsid w:val="002951EA"/>
    <w:rsid w:val="0029532A"/>
    <w:rsid w:val="002A0847"/>
    <w:rsid w:val="002A0C40"/>
    <w:rsid w:val="002A0E29"/>
    <w:rsid w:val="002A18EB"/>
    <w:rsid w:val="002A367D"/>
    <w:rsid w:val="002A46F1"/>
    <w:rsid w:val="002A6B14"/>
    <w:rsid w:val="002B01D2"/>
    <w:rsid w:val="002B2064"/>
    <w:rsid w:val="002B2EC1"/>
    <w:rsid w:val="002B5BD9"/>
    <w:rsid w:val="002C2829"/>
    <w:rsid w:val="002C32B8"/>
    <w:rsid w:val="002C46ED"/>
    <w:rsid w:val="002C51EE"/>
    <w:rsid w:val="002D52DC"/>
    <w:rsid w:val="002D59BA"/>
    <w:rsid w:val="002D5E97"/>
    <w:rsid w:val="002E144B"/>
    <w:rsid w:val="002E1B9A"/>
    <w:rsid w:val="002E224E"/>
    <w:rsid w:val="002E3DED"/>
    <w:rsid w:val="002E4E33"/>
    <w:rsid w:val="002E69B3"/>
    <w:rsid w:val="002E783B"/>
    <w:rsid w:val="002E7A0E"/>
    <w:rsid w:val="002E7D29"/>
    <w:rsid w:val="002F00FC"/>
    <w:rsid w:val="002F20C1"/>
    <w:rsid w:val="002F4BC1"/>
    <w:rsid w:val="002F56E3"/>
    <w:rsid w:val="002F6C84"/>
    <w:rsid w:val="002F7461"/>
    <w:rsid w:val="003011FC"/>
    <w:rsid w:val="00301A7C"/>
    <w:rsid w:val="003064A9"/>
    <w:rsid w:val="00306859"/>
    <w:rsid w:val="00311956"/>
    <w:rsid w:val="00312C62"/>
    <w:rsid w:val="0031361F"/>
    <w:rsid w:val="00314C8D"/>
    <w:rsid w:val="00316021"/>
    <w:rsid w:val="003201F7"/>
    <w:rsid w:val="0032060D"/>
    <w:rsid w:val="00320728"/>
    <w:rsid w:val="00321B07"/>
    <w:rsid w:val="00321E33"/>
    <w:rsid w:val="003239C9"/>
    <w:rsid w:val="00324195"/>
    <w:rsid w:val="00325A96"/>
    <w:rsid w:val="003306A5"/>
    <w:rsid w:val="00330956"/>
    <w:rsid w:val="003345FB"/>
    <w:rsid w:val="00335FF4"/>
    <w:rsid w:val="00337FDE"/>
    <w:rsid w:val="00340C26"/>
    <w:rsid w:val="003417D3"/>
    <w:rsid w:val="00343261"/>
    <w:rsid w:val="003463B1"/>
    <w:rsid w:val="00353320"/>
    <w:rsid w:val="00353D4C"/>
    <w:rsid w:val="003566E2"/>
    <w:rsid w:val="00372FB0"/>
    <w:rsid w:val="003756D8"/>
    <w:rsid w:val="00375901"/>
    <w:rsid w:val="00376441"/>
    <w:rsid w:val="00376FA9"/>
    <w:rsid w:val="003825BC"/>
    <w:rsid w:val="00384253"/>
    <w:rsid w:val="003855AA"/>
    <w:rsid w:val="0038624B"/>
    <w:rsid w:val="003872FF"/>
    <w:rsid w:val="00392EF7"/>
    <w:rsid w:val="00395FB8"/>
    <w:rsid w:val="003A1354"/>
    <w:rsid w:val="003A2E41"/>
    <w:rsid w:val="003A34CB"/>
    <w:rsid w:val="003A4551"/>
    <w:rsid w:val="003A46B8"/>
    <w:rsid w:val="003A5A59"/>
    <w:rsid w:val="003A6259"/>
    <w:rsid w:val="003A71D9"/>
    <w:rsid w:val="003A761C"/>
    <w:rsid w:val="003A7BB6"/>
    <w:rsid w:val="003B11C2"/>
    <w:rsid w:val="003B12D8"/>
    <w:rsid w:val="003B358E"/>
    <w:rsid w:val="003B78C1"/>
    <w:rsid w:val="003C2046"/>
    <w:rsid w:val="003C3827"/>
    <w:rsid w:val="003C4EE2"/>
    <w:rsid w:val="003D020F"/>
    <w:rsid w:val="003D102D"/>
    <w:rsid w:val="003D110F"/>
    <w:rsid w:val="003D438C"/>
    <w:rsid w:val="003D45EE"/>
    <w:rsid w:val="003E03D1"/>
    <w:rsid w:val="003E2E34"/>
    <w:rsid w:val="003E37D7"/>
    <w:rsid w:val="003E387B"/>
    <w:rsid w:val="003F4F2D"/>
    <w:rsid w:val="003F5F86"/>
    <w:rsid w:val="003F7C74"/>
    <w:rsid w:val="00401A8C"/>
    <w:rsid w:val="00403096"/>
    <w:rsid w:val="00403560"/>
    <w:rsid w:val="0041424F"/>
    <w:rsid w:val="0041728A"/>
    <w:rsid w:val="004178B0"/>
    <w:rsid w:val="00420B2C"/>
    <w:rsid w:val="00423D51"/>
    <w:rsid w:val="00425AD2"/>
    <w:rsid w:val="00426FFE"/>
    <w:rsid w:val="004304C7"/>
    <w:rsid w:val="004322CC"/>
    <w:rsid w:val="00435298"/>
    <w:rsid w:val="00435BE7"/>
    <w:rsid w:val="00440871"/>
    <w:rsid w:val="004417CD"/>
    <w:rsid w:val="00444BB2"/>
    <w:rsid w:val="00444CB4"/>
    <w:rsid w:val="00445BFF"/>
    <w:rsid w:val="00450DA5"/>
    <w:rsid w:val="0045121A"/>
    <w:rsid w:val="004527C1"/>
    <w:rsid w:val="004539C7"/>
    <w:rsid w:val="00454EC7"/>
    <w:rsid w:val="00455B01"/>
    <w:rsid w:val="004571D3"/>
    <w:rsid w:val="00460839"/>
    <w:rsid w:val="00460A2F"/>
    <w:rsid w:val="004616D9"/>
    <w:rsid w:val="00465C88"/>
    <w:rsid w:val="004661C3"/>
    <w:rsid w:val="004677B6"/>
    <w:rsid w:val="0046789E"/>
    <w:rsid w:val="00476ED3"/>
    <w:rsid w:val="00480072"/>
    <w:rsid w:val="00480B61"/>
    <w:rsid w:val="004823BA"/>
    <w:rsid w:val="00482D67"/>
    <w:rsid w:val="004833CC"/>
    <w:rsid w:val="00484164"/>
    <w:rsid w:val="004875BD"/>
    <w:rsid w:val="004911E6"/>
    <w:rsid w:val="004928B0"/>
    <w:rsid w:val="00492BE0"/>
    <w:rsid w:val="004940E7"/>
    <w:rsid w:val="00494680"/>
    <w:rsid w:val="0049556A"/>
    <w:rsid w:val="00496E6A"/>
    <w:rsid w:val="00497EE0"/>
    <w:rsid w:val="004A3E54"/>
    <w:rsid w:val="004A4166"/>
    <w:rsid w:val="004A6478"/>
    <w:rsid w:val="004A6A80"/>
    <w:rsid w:val="004A70A8"/>
    <w:rsid w:val="004A7486"/>
    <w:rsid w:val="004A7A0C"/>
    <w:rsid w:val="004B05A0"/>
    <w:rsid w:val="004B5317"/>
    <w:rsid w:val="004B65DC"/>
    <w:rsid w:val="004B6F49"/>
    <w:rsid w:val="004B76B2"/>
    <w:rsid w:val="004B7746"/>
    <w:rsid w:val="004C6445"/>
    <w:rsid w:val="004C64CE"/>
    <w:rsid w:val="004C7A7F"/>
    <w:rsid w:val="004D1F86"/>
    <w:rsid w:val="004D26C8"/>
    <w:rsid w:val="004D3770"/>
    <w:rsid w:val="004D4345"/>
    <w:rsid w:val="004D659A"/>
    <w:rsid w:val="004D77AC"/>
    <w:rsid w:val="004E07EF"/>
    <w:rsid w:val="004E286B"/>
    <w:rsid w:val="004E2A35"/>
    <w:rsid w:val="004E2D7D"/>
    <w:rsid w:val="004E2E90"/>
    <w:rsid w:val="004E3855"/>
    <w:rsid w:val="004E432E"/>
    <w:rsid w:val="004E55E3"/>
    <w:rsid w:val="004E56E9"/>
    <w:rsid w:val="004E6FA4"/>
    <w:rsid w:val="004E76E7"/>
    <w:rsid w:val="004E7C80"/>
    <w:rsid w:val="004F4460"/>
    <w:rsid w:val="004F4913"/>
    <w:rsid w:val="004F5B4A"/>
    <w:rsid w:val="004F66C9"/>
    <w:rsid w:val="004F7875"/>
    <w:rsid w:val="004F7E0B"/>
    <w:rsid w:val="004F7E9B"/>
    <w:rsid w:val="00500434"/>
    <w:rsid w:val="00500CB8"/>
    <w:rsid w:val="00503C3E"/>
    <w:rsid w:val="00504BD4"/>
    <w:rsid w:val="005057FA"/>
    <w:rsid w:val="00506AD3"/>
    <w:rsid w:val="00511561"/>
    <w:rsid w:val="00511783"/>
    <w:rsid w:val="00513397"/>
    <w:rsid w:val="00513C2B"/>
    <w:rsid w:val="00516CDB"/>
    <w:rsid w:val="00521420"/>
    <w:rsid w:val="0052158D"/>
    <w:rsid w:val="0052241C"/>
    <w:rsid w:val="00522F4A"/>
    <w:rsid w:val="00523DFC"/>
    <w:rsid w:val="00526B81"/>
    <w:rsid w:val="005325EF"/>
    <w:rsid w:val="005327F6"/>
    <w:rsid w:val="00534D98"/>
    <w:rsid w:val="00537792"/>
    <w:rsid w:val="00542514"/>
    <w:rsid w:val="005458CF"/>
    <w:rsid w:val="00545F1C"/>
    <w:rsid w:val="00546275"/>
    <w:rsid w:val="0054736F"/>
    <w:rsid w:val="00547675"/>
    <w:rsid w:val="00550531"/>
    <w:rsid w:val="00556C5F"/>
    <w:rsid w:val="005654E8"/>
    <w:rsid w:val="00567ADE"/>
    <w:rsid w:val="00571AF4"/>
    <w:rsid w:val="005767F7"/>
    <w:rsid w:val="00584502"/>
    <w:rsid w:val="00584668"/>
    <w:rsid w:val="00586E42"/>
    <w:rsid w:val="00586E7B"/>
    <w:rsid w:val="0059003B"/>
    <w:rsid w:val="00592FDB"/>
    <w:rsid w:val="005939E5"/>
    <w:rsid w:val="00593F1B"/>
    <w:rsid w:val="0059478A"/>
    <w:rsid w:val="00597F8A"/>
    <w:rsid w:val="005A1075"/>
    <w:rsid w:val="005A2723"/>
    <w:rsid w:val="005A2C05"/>
    <w:rsid w:val="005A3775"/>
    <w:rsid w:val="005A37C4"/>
    <w:rsid w:val="005A3D25"/>
    <w:rsid w:val="005A4ACD"/>
    <w:rsid w:val="005A5182"/>
    <w:rsid w:val="005A56DF"/>
    <w:rsid w:val="005B077B"/>
    <w:rsid w:val="005B2769"/>
    <w:rsid w:val="005B3417"/>
    <w:rsid w:val="005B7C47"/>
    <w:rsid w:val="005C2FC3"/>
    <w:rsid w:val="005C4160"/>
    <w:rsid w:val="005C6A88"/>
    <w:rsid w:val="005C71A2"/>
    <w:rsid w:val="005C7BEA"/>
    <w:rsid w:val="005D1A3C"/>
    <w:rsid w:val="005D2003"/>
    <w:rsid w:val="005D396B"/>
    <w:rsid w:val="005E003C"/>
    <w:rsid w:val="005E2E3D"/>
    <w:rsid w:val="005E65D4"/>
    <w:rsid w:val="005F445E"/>
    <w:rsid w:val="005F5417"/>
    <w:rsid w:val="005F54EF"/>
    <w:rsid w:val="005F7423"/>
    <w:rsid w:val="00601B35"/>
    <w:rsid w:val="00602EFD"/>
    <w:rsid w:val="00603FA5"/>
    <w:rsid w:val="006053A4"/>
    <w:rsid w:val="006066D1"/>
    <w:rsid w:val="00606D29"/>
    <w:rsid w:val="006075C5"/>
    <w:rsid w:val="00610D8D"/>
    <w:rsid w:val="00611F90"/>
    <w:rsid w:val="00612800"/>
    <w:rsid w:val="00615490"/>
    <w:rsid w:val="0061749B"/>
    <w:rsid w:val="0062120B"/>
    <w:rsid w:val="006227FC"/>
    <w:rsid w:val="006240BA"/>
    <w:rsid w:val="0062517F"/>
    <w:rsid w:val="00626E5C"/>
    <w:rsid w:val="00627229"/>
    <w:rsid w:val="00627591"/>
    <w:rsid w:val="00631D6A"/>
    <w:rsid w:val="00632E98"/>
    <w:rsid w:val="006333A6"/>
    <w:rsid w:val="00633DB7"/>
    <w:rsid w:val="00633DB9"/>
    <w:rsid w:val="00635C53"/>
    <w:rsid w:val="00636494"/>
    <w:rsid w:val="006365E0"/>
    <w:rsid w:val="006365F5"/>
    <w:rsid w:val="0063790A"/>
    <w:rsid w:val="0064523F"/>
    <w:rsid w:val="0064568D"/>
    <w:rsid w:val="006457E5"/>
    <w:rsid w:val="00645A4E"/>
    <w:rsid w:val="00647469"/>
    <w:rsid w:val="00647B64"/>
    <w:rsid w:val="0065057A"/>
    <w:rsid w:val="00651101"/>
    <w:rsid w:val="00651A04"/>
    <w:rsid w:val="00651DBD"/>
    <w:rsid w:val="00654BBE"/>
    <w:rsid w:val="00656C3A"/>
    <w:rsid w:val="00657B92"/>
    <w:rsid w:val="00660C2B"/>
    <w:rsid w:val="0066252A"/>
    <w:rsid w:val="006638D4"/>
    <w:rsid w:val="00666EB1"/>
    <w:rsid w:val="00667055"/>
    <w:rsid w:val="00667F7D"/>
    <w:rsid w:val="00670CB5"/>
    <w:rsid w:val="006737D7"/>
    <w:rsid w:val="0067596F"/>
    <w:rsid w:val="00676DFD"/>
    <w:rsid w:val="006776F9"/>
    <w:rsid w:val="0068013F"/>
    <w:rsid w:val="006808B7"/>
    <w:rsid w:val="00683CAC"/>
    <w:rsid w:val="00683D6A"/>
    <w:rsid w:val="00684D66"/>
    <w:rsid w:val="00686926"/>
    <w:rsid w:val="00692D14"/>
    <w:rsid w:val="00693305"/>
    <w:rsid w:val="00694989"/>
    <w:rsid w:val="00697C09"/>
    <w:rsid w:val="00697E3E"/>
    <w:rsid w:val="00697FE9"/>
    <w:rsid w:val="006A0F2B"/>
    <w:rsid w:val="006A288A"/>
    <w:rsid w:val="006A2F81"/>
    <w:rsid w:val="006A30BC"/>
    <w:rsid w:val="006A450F"/>
    <w:rsid w:val="006A5FFF"/>
    <w:rsid w:val="006A708A"/>
    <w:rsid w:val="006A7DCE"/>
    <w:rsid w:val="006B20B2"/>
    <w:rsid w:val="006C2A18"/>
    <w:rsid w:val="006C6D95"/>
    <w:rsid w:val="006D1B43"/>
    <w:rsid w:val="006D4C09"/>
    <w:rsid w:val="006D6136"/>
    <w:rsid w:val="006D73D6"/>
    <w:rsid w:val="006D7C04"/>
    <w:rsid w:val="006E05ED"/>
    <w:rsid w:val="006E0B63"/>
    <w:rsid w:val="006E1CFA"/>
    <w:rsid w:val="006E2AE8"/>
    <w:rsid w:val="006E5B32"/>
    <w:rsid w:val="006E5C28"/>
    <w:rsid w:val="006E687E"/>
    <w:rsid w:val="006F027E"/>
    <w:rsid w:val="00700EB8"/>
    <w:rsid w:val="00703CBF"/>
    <w:rsid w:val="00703EE1"/>
    <w:rsid w:val="0070589C"/>
    <w:rsid w:val="007065C8"/>
    <w:rsid w:val="0070666F"/>
    <w:rsid w:val="0070717C"/>
    <w:rsid w:val="00707292"/>
    <w:rsid w:val="00712CD7"/>
    <w:rsid w:val="00713A9B"/>
    <w:rsid w:val="00720250"/>
    <w:rsid w:val="00720F70"/>
    <w:rsid w:val="00722139"/>
    <w:rsid w:val="0072333E"/>
    <w:rsid w:val="00723C90"/>
    <w:rsid w:val="00724805"/>
    <w:rsid w:val="007258F2"/>
    <w:rsid w:val="007300D7"/>
    <w:rsid w:val="00732691"/>
    <w:rsid w:val="00734C08"/>
    <w:rsid w:val="00735BCA"/>
    <w:rsid w:val="00743074"/>
    <w:rsid w:val="00744A5A"/>
    <w:rsid w:val="00745D40"/>
    <w:rsid w:val="00750650"/>
    <w:rsid w:val="00752804"/>
    <w:rsid w:val="00752BB0"/>
    <w:rsid w:val="007558C7"/>
    <w:rsid w:val="00755ECF"/>
    <w:rsid w:val="0075641D"/>
    <w:rsid w:val="00756447"/>
    <w:rsid w:val="007572E6"/>
    <w:rsid w:val="00762612"/>
    <w:rsid w:val="00764899"/>
    <w:rsid w:val="00765501"/>
    <w:rsid w:val="00765EE3"/>
    <w:rsid w:val="00765F83"/>
    <w:rsid w:val="00767A64"/>
    <w:rsid w:val="0077101A"/>
    <w:rsid w:val="00771C70"/>
    <w:rsid w:val="00772995"/>
    <w:rsid w:val="00774F2C"/>
    <w:rsid w:val="0077515D"/>
    <w:rsid w:val="00775EA7"/>
    <w:rsid w:val="00776760"/>
    <w:rsid w:val="0078230C"/>
    <w:rsid w:val="0078332F"/>
    <w:rsid w:val="007855A6"/>
    <w:rsid w:val="00786279"/>
    <w:rsid w:val="00792309"/>
    <w:rsid w:val="007924BF"/>
    <w:rsid w:val="0079435B"/>
    <w:rsid w:val="00796085"/>
    <w:rsid w:val="007A0787"/>
    <w:rsid w:val="007A10D5"/>
    <w:rsid w:val="007A4504"/>
    <w:rsid w:val="007A4ED8"/>
    <w:rsid w:val="007A6646"/>
    <w:rsid w:val="007B0640"/>
    <w:rsid w:val="007B0896"/>
    <w:rsid w:val="007B5439"/>
    <w:rsid w:val="007B5DA7"/>
    <w:rsid w:val="007C48DD"/>
    <w:rsid w:val="007C51B4"/>
    <w:rsid w:val="007C7AB5"/>
    <w:rsid w:val="007D1A88"/>
    <w:rsid w:val="007D4167"/>
    <w:rsid w:val="007D4192"/>
    <w:rsid w:val="007D4FEC"/>
    <w:rsid w:val="007D6460"/>
    <w:rsid w:val="007D69D8"/>
    <w:rsid w:val="007D77E2"/>
    <w:rsid w:val="007D7E2F"/>
    <w:rsid w:val="007E3427"/>
    <w:rsid w:val="007E5DB2"/>
    <w:rsid w:val="007E7F5F"/>
    <w:rsid w:val="007F303D"/>
    <w:rsid w:val="007F7B08"/>
    <w:rsid w:val="00800C79"/>
    <w:rsid w:val="00803189"/>
    <w:rsid w:val="00805F6C"/>
    <w:rsid w:val="00806964"/>
    <w:rsid w:val="00806BB2"/>
    <w:rsid w:val="0080725B"/>
    <w:rsid w:val="00807C06"/>
    <w:rsid w:val="00807C24"/>
    <w:rsid w:val="00807E21"/>
    <w:rsid w:val="008102CB"/>
    <w:rsid w:val="008140E6"/>
    <w:rsid w:val="008149F3"/>
    <w:rsid w:val="00814D89"/>
    <w:rsid w:val="008156E6"/>
    <w:rsid w:val="00817503"/>
    <w:rsid w:val="008206AB"/>
    <w:rsid w:val="00821B88"/>
    <w:rsid w:val="00821E07"/>
    <w:rsid w:val="008227C0"/>
    <w:rsid w:val="00824285"/>
    <w:rsid w:val="00825F50"/>
    <w:rsid w:val="00834DD8"/>
    <w:rsid w:val="00834EC7"/>
    <w:rsid w:val="008378EC"/>
    <w:rsid w:val="008435CD"/>
    <w:rsid w:val="0084450A"/>
    <w:rsid w:val="0084580E"/>
    <w:rsid w:val="00846898"/>
    <w:rsid w:val="0085188A"/>
    <w:rsid w:val="00851F5D"/>
    <w:rsid w:val="00860AC9"/>
    <w:rsid w:val="008616BE"/>
    <w:rsid w:val="0086199C"/>
    <w:rsid w:val="008619BC"/>
    <w:rsid w:val="0086331A"/>
    <w:rsid w:val="00867BA9"/>
    <w:rsid w:val="008706A0"/>
    <w:rsid w:val="00872C51"/>
    <w:rsid w:val="00873A63"/>
    <w:rsid w:val="00873E45"/>
    <w:rsid w:val="00874CC5"/>
    <w:rsid w:val="008758A6"/>
    <w:rsid w:val="00877E03"/>
    <w:rsid w:val="0088276E"/>
    <w:rsid w:val="0088309D"/>
    <w:rsid w:val="0088536B"/>
    <w:rsid w:val="00890223"/>
    <w:rsid w:val="00890298"/>
    <w:rsid w:val="0089074A"/>
    <w:rsid w:val="008919B0"/>
    <w:rsid w:val="00891DE0"/>
    <w:rsid w:val="00893412"/>
    <w:rsid w:val="008944E0"/>
    <w:rsid w:val="00894814"/>
    <w:rsid w:val="00894C92"/>
    <w:rsid w:val="008978A5"/>
    <w:rsid w:val="00897AD5"/>
    <w:rsid w:val="008A024E"/>
    <w:rsid w:val="008A358D"/>
    <w:rsid w:val="008A391A"/>
    <w:rsid w:val="008A3C13"/>
    <w:rsid w:val="008A4569"/>
    <w:rsid w:val="008A4D4A"/>
    <w:rsid w:val="008A5ECC"/>
    <w:rsid w:val="008A65BA"/>
    <w:rsid w:val="008A6804"/>
    <w:rsid w:val="008A74AB"/>
    <w:rsid w:val="008A7A65"/>
    <w:rsid w:val="008B14BF"/>
    <w:rsid w:val="008B239E"/>
    <w:rsid w:val="008B31B9"/>
    <w:rsid w:val="008B46C2"/>
    <w:rsid w:val="008B5433"/>
    <w:rsid w:val="008B6648"/>
    <w:rsid w:val="008B7202"/>
    <w:rsid w:val="008B7BC6"/>
    <w:rsid w:val="008C12A9"/>
    <w:rsid w:val="008C1323"/>
    <w:rsid w:val="008C142E"/>
    <w:rsid w:val="008C2ACD"/>
    <w:rsid w:val="008C6AD7"/>
    <w:rsid w:val="008C74AA"/>
    <w:rsid w:val="008C7C40"/>
    <w:rsid w:val="008D1523"/>
    <w:rsid w:val="008D4EAD"/>
    <w:rsid w:val="008D5D38"/>
    <w:rsid w:val="008E141E"/>
    <w:rsid w:val="008E1770"/>
    <w:rsid w:val="008E2A9C"/>
    <w:rsid w:val="008E5ED9"/>
    <w:rsid w:val="008E6531"/>
    <w:rsid w:val="008E7199"/>
    <w:rsid w:val="008F1CBD"/>
    <w:rsid w:val="00900081"/>
    <w:rsid w:val="009037D8"/>
    <w:rsid w:val="0090452C"/>
    <w:rsid w:val="00905622"/>
    <w:rsid w:val="00907E5D"/>
    <w:rsid w:val="00913811"/>
    <w:rsid w:val="00913A60"/>
    <w:rsid w:val="00915E05"/>
    <w:rsid w:val="009238B9"/>
    <w:rsid w:val="009255E9"/>
    <w:rsid w:val="00932E13"/>
    <w:rsid w:val="00937450"/>
    <w:rsid w:val="00937B07"/>
    <w:rsid w:val="00943BD9"/>
    <w:rsid w:val="0094437E"/>
    <w:rsid w:val="0094464B"/>
    <w:rsid w:val="009456AF"/>
    <w:rsid w:val="00946795"/>
    <w:rsid w:val="00947F98"/>
    <w:rsid w:val="00950788"/>
    <w:rsid w:val="00950898"/>
    <w:rsid w:val="00950972"/>
    <w:rsid w:val="00951A07"/>
    <w:rsid w:val="00952208"/>
    <w:rsid w:val="0095506A"/>
    <w:rsid w:val="009550F9"/>
    <w:rsid w:val="00960A6B"/>
    <w:rsid w:val="009615EF"/>
    <w:rsid w:val="009636B4"/>
    <w:rsid w:val="00963A9C"/>
    <w:rsid w:val="009648CB"/>
    <w:rsid w:val="00964F64"/>
    <w:rsid w:val="00965380"/>
    <w:rsid w:val="009658A4"/>
    <w:rsid w:val="009669AB"/>
    <w:rsid w:val="00971C20"/>
    <w:rsid w:val="00971FD7"/>
    <w:rsid w:val="0097329C"/>
    <w:rsid w:val="0097481B"/>
    <w:rsid w:val="00974F25"/>
    <w:rsid w:val="009752DA"/>
    <w:rsid w:val="00976E35"/>
    <w:rsid w:val="00976E44"/>
    <w:rsid w:val="009779C1"/>
    <w:rsid w:val="0098068E"/>
    <w:rsid w:val="009808CB"/>
    <w:rsid w:val="00980EC8"/>
    <w:rsid w:val="00983B9F"/>
    <w:rsid w:val="00985136"/>
    <w:rsid w:val="0099317D"/>
    <w:rsid w:val="00994683"/>
    <w:rsid w:val="00995A76"/>
    <w:rsid w:val="00995E67"/>
    <w:rsid w:val="0099697C"/>
    <w:rsid w:val="009969E3"/>
    <w:rsid w:val="00997A7F"/>
    <w:rsid w:val="009A0216"/>
    <w:rsid w:val="009A1C52"/>
    <w:rsid w:val="009A38CD"/>
    <w:rsid w:val="009A5263"/>
    <w:rsid w:val="009A5484"/>
    <w:rsid w:val="009A616F"/>
    <w:rsid w:val="009A6C15"/>
    <w:rsid w:val="009B03C4"/>
    <w:rsid w:val="009B1B7A"/>
    <w:rsid w:val="009B49FC"/>
    <w:rsid w:val="009B553C"/>
    <w:rsid w:val="009B5C63"/>
    <w:rsid w:val="009B5D72"/>
    <w:rsid w:val="009B61E0"/>
    <w:rsid w:val="009C0870"/>
    <w:rsid w:val="009C0931"/>
    <w:rsid w:val="009C1DAA"/>
    <w:rsid w:val="009C3493"/>
    <w:rsid w:val="009C4CDC"/>
    <w:rsid w:val="009C5F50"/>
    <w:rsid w:val="009D0D5B"/>
    <w:rsid w:val="009D207D"/>
    <w:rsid w:val="009D363B"/>
    <w:rsid w:val="009D3CEB"/>
    <w:rsid w:val="009D5548"/>
    <w:rsid w:val="009D65C6"/>
    <w:rsid w:val="009D6CE7"/>
    <w:rsid w:val="009E07AD"/>
    <w:rsid w:val="009E182A"/>
    <w:rsid w:val="009E2E57"/>
    <w:rsid w:val="009E43F7"/>
    <w:rsid w:val="009E55CA"/>
    <w:rsid w:val="009E5785"/>
    <w:rsid w:val="009F0A00"/>
    <w:rsid w:val="009F233B"/>
    <w:rsid w:val="009F2787"/>
    <w:rsid w:val="009F2D17"/>
    <w:rsid w:val="009F514B"/>
    <w:rsid w:val="009F6360"/>
    <w:rsid w:val="009F7610"/>
    <w:rsid w:val="00A02096"/>
    <w:rsid w:val="00A022FD"/>
    <w:rsid w:val="00A02370"/>
    <w:rsid w:val="00A02C6F"/>
    <w:rsid w:val="00A04BCB"/>
    <w:rsid w:val="00A10CAD"/>
    <w:rsid w:val="00A11A02"/>
    <w:rsid w:val="00A16C88"/>
    <w:rsid w:val="00A2072B"/>
    <w:rsid w:val="00A211B3"/>
    <w:rsid w:val="00A214B6"/>
    <w:rsid w:val="00A21DF8"/>
    <w:rsid w:val="00A23051"/>
    <w:rsid w:val="00A240EE"/>
    <w:rsid w:val="00A25523"/>
    <w:rsid w:val="00A25D29"/>
    <w:rsid w:val="00A25E73"/>
    <w:rsid w:val="00A26670"/>
    <w:rsid w:val="00A26DD1"/>
    <w:rsid w:val="00A27F68"/>
    <w:rsid w:val="00A30009"/>
    <w:rsid w:val="00A313B0"/>
    <w:rsid w:val="00A3144A"/>
    <w:rsid w:val="00A329B4"/>
    <w:rsid w:val="00A32E37"/>
    <w:rsid w:val="00A356CD"/>
    <w:rsid w:val="00A3724D"/>
    <w:rsid w:val="00A42BAA"/>
    <w:rsid w:val="00A42F66"/>
    <w:rsid w:val="00A43382"/>
    <w:rsid w:val="00A45EB7"/>
    <w:rsid w:val="00A46BCF"/>
    <w:rsid w:val="00A51455"/>
    <w:rsid w:val="00A531A1"/>
    <w:rsid w:val="00A539FB"/>
    <w:rsid w:val="00A56B76"/>
    <w:rsid w:val="00A575F4"/>
    <w:rsid w:val="00A62A86"/>
    <w:rsid w:val="00A663EF"/>
    <w:rsid w:val="00A672AA"/>
    <w:rsid w:val="00A7286C"/>
    <w:rsid w:val="00A7501E"/>
    <w:rsid w:val="00A76A0F"/>
    <w:rsid w:val="00A77937"/>
    <w:rsid w:val="00A82DF0"/>
    <w:rsid w:val="00A83A02"/>
    <w:rsid w:val="00A86CBC"/>
    <w:rsid w:val="00A903C3"/>
    <w:rsid w:val="00A91384"/>
    <w:rsid w:val="00A93DA8"/>
    <w:rsid w:val="00A95071"/>
    <w:rsid w:val="00A9586B"/>
    <w:rsid w:val="00A9699F"/>
    <w:rsid w:val="00A96AE5"/>
    <w:rsid w:val="00AA02A6"/>
    <w:rsid w:val="00AA158D"/>
    <w:rsid w:val="00AA33A8"/>
    <w:rsid w:val="00AA4D4E"/>
    <w:rsid w:val="00AA55CB"/>
    <w:rsid w:val="00AA56E1"/>
    <w:rsid w:val="00AB163C"/>
    <w:rsid w:val="00AB3008"/>
    <w:rsid w:val="00AB340D"/>
    <w:rsid w:val="00AB417B"/>
    <w:rsid w:val="00AB648B"/>
    <w:rsid w:val="00AB69ED"/>
    <w:rsid w:val="00AB7248"/>
    <w:rsid w:val="00AC0A98"/>
    <w:rsid w:val="00AC1F1E"/>
    <w:rsid w:val="00AC2CE6"/>
    <w:rsid w:val="00AC47CE"/>
    <w:rsid w:val="00AC5F1D"/>
    <w:rsid w:val="00AD07C2"/>
    <w:rsid w:val="00AD16BD"/>
    <w:rsid w:val="00AD221D"/>
    <w:rsid w:val="00AD3C39"/>
    <w:rsid w:val="00AE32A9"/>
    <w:rsid w:val="00AE3995"/>
    <w:rsid w:val="00AE3AF5"/>
    <w:rsid w:val="00AF0FEA"/>
    <w:rsid w:val="00AF34CE"/>
    <w:rsid w:val="00AF3F5A"/>
    <w:rsid w:val="00AF4B34"/>
    <w:rsid w:val="00AF5116"/>
    <w:rsid w:val="00AF533D"/>
    <w:rsid w:val="00AF54E1"/>
    <w:rsid w:val="00AF5B84"/>
    <w:rsid w:val="00AF5BA2"/>
    <w:rsid w:val="00AF7F3F"/>
    <w:rsid w:val="00B000E3"/>
    <w:rsid w:val="00B0040E"/>
    <w:rsid w:val="00B02D95"/>
    <w:rsid w:val="00B039F4"/>
    <w:rsid w:val="00B03F5B"/>
    <w:rsid w:val="00B0571A"/>
    <w:rsid w:val="00B06F0B"/>
    <w:rsid w:val="00B070DC"/>
    <w:rsid w:val="00B07D80"/>
    <w:rsid w:val="00B10FEC"/>
    <w:rsid w:val="00B12F96"/>
    <w:rsid w:val="00B1327D"/>
    <w:rsid w:val="00B146F6"/>
    <w:rsid w:val="00B147F2"/>
    <w:rsid w:val="00B16031"/>
    <w:rsid w:val="00B161F7"/>
    <w:rsid w:val="00B16713"/>
    <w:rsid w:val="00B1718C"/>
    <w:rsid w:val="00B2216E"/>
    <w:rsid w:val="00B22FD8"/>
    <w:rsid w:val="00B24BB7"/>
    <w:rsid w:val="00B27BA0"/>
    <w:rsid w:val="00B30B17"/>
    <w:rsid w:val="00B30D57"/>
    <w:rsid w:val="00B31369"/>
    <w:rsid w:val="00B3442B"/>
    <w:rsid w:val="00B34F32"/>
    <w:rsid w:val="00B408D4"/>
    <w:rsid w:val="00B411BF"/>
    <w:rsid w:val="00B42EDD"/>
    <w:rsid w:val="00B4577F"/>
    <w:rsid w:val="00B45DA3"/>
    <w:rsid w:val="00B476E7"/>
    <w:rsid w:val="00B47D9C"/>
    <w:rsid w:val="00B47DF5"/>
    <w:rsid w:val="00B54511"/>
    <w:rsid w:val="00B55999"/>
    <w:rsid w:val="00B5689F"/>
    <w:rsid w:val="00B56A70"/>
    <w:rsid w:val="00B56C5A"/>
    <w:rsid w:val="00B56E66"/>
    <w:rsid w:val="00B579AB"/>
    <w:rsid w:val="00B61EAB"/>
    <w:rsid w:val="00B63C3C"/>
    <w:rsid w:val="00B63D33"/>
    <w:rsid w:val="00B65F03"/>
    <w:rsid w:val="00B65FF0"/>
    <w:rsid w:val="00B66A03"/>
    <w:rsid w:val="00B673A1"/>
    <w:rsid w:val="00B67AE3"/>
    <w:rsid w:val="00B702D1"/>
    <w:rsid w:val="00B7168D"/>
    <w:rsid w:val="00B7621A"/>
    <w:rsid w:val="00B76649"/>
    <w:rsid w:val="00B77580"/>
    <w:rsid w:val="00B779ED"/>
    <w:rsid w:val="00B80B8E"/>
    <w:rsid w:val="00B8219E"/>
    <w:rsid w:val="00B90EEB"/>
    <w:rsid w:val="00B91B2F"/>
    <w:rsid w:val="00B92B48"/>
    <w:rsid w:val="00B93D21"/>
    <w:rsid w:val="00B970EA"/>
    <w:rsid w:val="00B973B2"/>
    <w:rsid w:val="00B9747D"/>
    <w:rsid w:val="00BA0380"/>
    <w:rsid w:val="00BA2D2D"/>
    <w:rsid w:val="00BA3B78"/>
    <w:rsid w:val="00BA3D78"/>
    <w:rsid w:val="00BA6B68"/>
    <w:rsid w:val="00BA78C0"/>
    <w:rsid w:val="00BB6044"/>
    <w:rsid w:val="00BC0000"/>
    <w:rsid w:val="00BC0CA8"/>
    <w:rsid w:val="00BC0EF2"/>
    <w:rsid w:val="00BC383D"/>
    <w:rsid w:val="00BC3D41"/>
    <w:rsid w:val="00BC461A"/>
    <w:rsid w:val="00BD2929"/>
    <w:rsid w:val="00BD39D0"/>
    <w:rsid w:val="00BD406D"/>
    <w:rsid w:val="00BE692E"/>
    <w:rsid w:val="00BE74C8"/>
    <w:rsid w:val="00BF1711"/>
    <w:rsid w:val="00BF1AA8"/>
    <w:rsid w:val="00BF2514"/>
    <w:rsid w:val="00BF29EC"/>
    <w:rsid w:val="00BF3807"/>
    <w:rsid w:val="00BF4C45"/>
    <w:rsid w:val="00BF6434"/>
    <w:rsid w:val="00BF6BE2"/>
    <w:rsid w:val="00C003FA"/>
    <w:rsid w:val="00C00764"/>
    <w:rsid w:val="00C00E75"/>
    <w:rsid w:val="00C04A6F"/>
    <w:rsid w:val="00C13AD4"/>
    <w:rsid w:val="00C1483C"/>
    <w:rsid w:val="00C14F8D"/>
    <w:rsid w:val="00C15D0E"/>
    <w:rsid w:val="00C17471"/>
    <w:rsid w:val="00C21280"/>
    <w:rsid w:val="00C22A36"/>
    <w:rsid w:val="00C24397"/>
    <w:rsid w:val="00C24540"/>
    <w:rsid w:val="00C24D92"/>
    <w:rsid w:val="00C266DC"/>
    <w:rsid w:val="00C26C3D"/>
    <w:rsid w:val="00C3081E"/>
    <w:rsid w:val="00C313F6"/>
    <w:rsid w:val="00C31858"/>
    <w:rsid w:val="00C31E97"/>
    <w:rsid w:val="00C33358"/>
    <w:rsid w:val="00C334A9"/>
    <w:rsid w:val="00C358EE"/>
    <w:rsid w:val="00C37B27"/>
    <w:rsid w:val="00C40D5F"/>
    <w:rsid w:val="00C428A1"/>
    <w:rsid w:val="00C46F46"/>
    <w:rsid w:val="00C500AA"/>
    <w:rsid w:val="00C504DA"/>
    <w:rsid w:val="00C50659"/>
    <w:rsid w:val="00C52A9B"/>
    <w:rsid w:val="00C52B9B"/>
    <w:rsid w:val="00C53CB8"/>
    <w:rsid w:val="00C55D9F"/>
    <w:rsid w:val="00C56B44"/>
    <w:rsid w:val="00C61C58"/>
    <w:rsid w:val="00C64C0D"/>
    <w:rsid w:val="00C65CE3"/>
    <w:rsid w:val="00C66293"/>
    <w:rsid w:val="00C66420"/>
    <w:rsid w:val="00C66BA8"/>
    <w:rsid w:val="00C70B90"/>
    <w:rsid w:val="00C71137"/>
    <w:rsid w:val="00C72862"/>
    <w:rsid w:val="00C73561"/>
    <w:rsid w:val="00C73B21"/>
    <w:rsid w:val="00C750CD"/>
    <w:rsid w:val="00C77E2D"/>
    <w:rsid w:val="00C82D48"/>
    <w:rsid w:val="00C8355D"/>
    <w:rsid w:val="00C835D6"/>
    <w:rsid w:val="00C849F8"/>
    <w:rsid w:val="00C865A7"/>
    <w:rsid w:val="00C8728B"/>
    <w:rsid w:val="00C87F20"/>
    <w:rsid w:val="00C91CE5"/>
    <w:rsid w:val="00C9217B"/>
    <w:rsid w:val="00C93B15"/>
    <w:rsid w:val="00C96C09"/>
    <w:rsid w:val="00C976CD"/>
    <w:rsid w:val="00CA1F6F"/>
    <w:rsid w:val="00CA30F7"/>
    <w:rsid w:val="00CA32B9"/>
    <w:rsid w:val="00CA39D5"/>
    <w:rsid w:val="00CA44E3"/>
    <w:rsid w:val="00CA4B07"/>
    <w:rsid w:val="00CA5767"/>
    <w:rsid w:val="00CA6F42"/>
    <w:rsid w:val="00CA7C8D"/>
    <w:rsid w:val="00CB0C00"/>
    <w:rsid w:val="00CB1B20"/>
    <w:rsid w:val="00CB3550"/>
    <w:rsid w:val="00CB52EF"/>
    <w:rsid w:val="00CB590E"/>
    <w:rsid w:val="00CB6697"/>
    <w:rsid w:val="00CB6E77"/>
    <w:rsid w:val="00CB777D"/>
    <w:rsid w:val="00CC194F"/>
    <w:rsid w:val="00CC4F8D"/>
    <w:rsid w:val="00CD0BFE"/>
    <w:rsid w:val="00CD16BE"/>
    <w:rsid w:val="00CD3F67"/>
    <w:rsid w:val="00CD4A03"/>
    <w:rsid w:val="00CD58D1"/>
    <w:rsid w:val="00CD5DB2"/>
    <w:rsid w:val="00CD6AF0"/>
    <w:rsid w:val="00CD754D"/>
    <w:rsid w:val="00CD7638"/>
    <w:rsid w:val="00CD7DED"/>
    <w:rsid w:val="00CE0F75"/>
    <w:rsid w:val="00CE22C5"/>
    <w:rsid w:val="00CE3874"/>
    <w:rsid w:val="00CE3BE9"/>
    <w:rsid w:val="00CE6079"/>
    <w:rsid w:val="00CE6503"/>
    <w:rsid w:val="00CE7D06"/>
    <w:rsid w:val="00CF2761"/>
    <w:rsid w:val="00CF2ACA"/>
    <w:rsid w:val="00CF49D5"/>
    <w:rsid w:val="00D01E0E"/>
    <w:rsid w:val="00D04554"/>
    <w:rsid w:val="00D10726"/>
    <w:rsid w:val="00D10805"/>
    <w:rsid w:val="00D1246F"/>
    <w:rsid w:val="00D13D26"/>
    <w:rsid w:val="00D14D47"/>
    <w:rsid w:val="00D14E9A"/>
    <w:rsid w:val="00D150ED"/>
    <w:rsid w:val="00D21485"/>
    <w:rsid w:val="00D23206"/>
    <w:rsid w:val="00D23BA3"/>
    <w:rsid w:val="00D256D4"/>
    <w:rsid w:val="00D25F14"/>
    <w:rsid w:val="00D3094B"/>
    <w:rsid w:val="00D33484"/>
    <w:rsid w:val="00D34836"/>
    <w:rsid w:val="00D351BE"/>
    <w:rsid w:val="00D37673"/>
    <w:rsid w:val="00D42BC1"/>
    <w:rsid w:val="00D42D20"/>
    <w:rsid w:val="00D43392"/>
    <w:rsid w:val="00D442FC"/>
    <w:rsid w:val="00D44EB1"/>
    <w:rsid w:val="00D4768D"/>
    <w:rsid w:val="00D52C1D"/>
    <w:rsid w:val="00D531BB"/>
    <w:rsid w:val="00D5335D"/>
    <w:rsid w:val="00D556FF"/>
    <w:rsid w:val="00D55804"/>
    <w:rsid w:val="00D63D7F"/>
    <w:rsid w:val="00D671CF"/>
    <w:rsid w:val="00D7055C"/>
    <w:rsid w:val="00D705C8"/>
    <w:rsid w:val="00D72C31"/>
    <w:rsid w:val="00D74B56"/>
    <w:rsid w:val="00D750F3"/>
    <w:rsid w:val="00D81361"/>
    <w:rsid w:val="00D81420"/>
    <w:rsid w:val="00D81AEE"/>
    <w:rsid w:val="00D835F3"/>
    <w:rsid w:val="00D84576"/>
    <w:rsid w:val="00D84657"/>
    <w:rsid w:val="00D8619B"/>
    <w:rsid w:val="00D8631A"/>
    <w:rsid w:val="00D93F6A"/>
    <w:rsid w:val="00D97B05"/>
    <w:rsid w:val="00DA0790"/>
    <w:rsid w:val="00DA13D1"/>
    <w:rsid w:val="00DA330C"/>
    <w:rsid w:val="00DA3C7A"/>
    <w:rsid w:val="00DA6CC6"/>
    <w:rsid w:val="00DB1732"/>
    <w:rsid w:val="00DB1757"/>
    <w:rsid w:val="00DB7A22"/>
    <w:rsid w:val="00DC1574"/>
    <w:rsid w:val="00DC330A"/>
    <w:rsid w:val="00DC4E99"/>
    <w:rsid w:val="00DC5F97"/>
    <w:rsid w:val="00DC7115"/>
    <w:rsid w:val="00DD1B20"/>
    <w:rsid w:val="00DD4162"/>
    <w:rsid w:val="00DD554F"/>
    <w:rsid w:val="00DD5D72"/>
    <w:rsid w:val="00DE511C"/>
    <w:rsid w:val="00DE68D6"/>
    <w:rsid w:val="00DF0D9D"/>
    <w:rsid w:val="00DF1124"/>
    <w:rsid w:val="00DF16F7"/>
    <w:rsid w:val="00DF2103"/>
    <w:rsid w:val="00DF21E4"/>
    <w:rsid w:val="00DF576A"/>
    <w:rsid w:val="00DF59C3"/>
    <w:rsid w:val="00DF7AAC"/>
    <w:rsid w:val="00E00D28"/>
    <w:rsid w:val="00E01E77"/>
    <w:rsid w:val="00E02ADF"/>
    <w:rsid w:val="00E0563D"/>
    <w:rsid w:val="00E05961"/>
    <w:rsid w:val="00E1173C"/>
    <w:rsid w:val="00E12838"/>
    <w:rsid w:val="00E14138"/>
    <w:rsid w:val="00E141A5"/>
    <w:rsid w:val="00E15B63"/>
    <w:rsid w:val="00E2038E"/>
    <w:rsid w:val="00E20858"/>
    <w:rsid w:val="00E238C4"/>
    <w:rsid w:val="00E23B31"/>
    <w:rsid w:val="00E24D85"/>
    <w:rsid w:val="00E25160"/>
    <w:rsid w:val="00E25206"/>
    <w:rsid w:val="00E25D9D"/>
    <w:rsid w:val="00E265BA"/>
    <w:rsid w:val="00E27730"/>
    <w:rsid w:val="00E3104C"/>
    <w:rsid w:val="00E31DF9"/>
    <w:rsid w:val="00E3568F"/>
    <w:rsid w:val="00E3589C"/>
    <w:rsid w:val="00E3690E"/>
    <w:rsid w:val="00E37019"/>
    <w:rsid w:val="00E3758B"/>
    <w:rsid w:val="00E37AB1"/>
    <w:rsid w:val="00E404C1"/>
    <w:rsid w:val="00E417EF"/>
    <w:rsid w:val="00E41F72"/>
    <w:rsid w:val="00E427CE"/>
    <w:rsid w:val="00E43F62"/>
    <w:rsid w:val="00E4794A"/>
    <w:rsid w:val="00E47CDC"/>
    <w:rsid w:val="00E5190A"/>
    <w:rsid w:val="00E546C4"/>
    <w:rsid w:val="00E55D81"/>
    <w:rsid w:val="00E571C5"/>
    <w:rsid w:val="00E61A14"/>
    <w:rsid w:val="00E63C55"/>
    <w:rsid w:val="00E6455D"/>
    <w:rsid w:val="00E649B5"/>
    <w:rsid w:val="00E65945"/>
    <w:rsid w:val="00E65AEF"/>
    <w:rsid w:val="00E65E84"/>
    <w:rsid w:val="00E672C1"/>
    <w:rsid w:val="00E6762E"/>
    <w:rsid w:val="00E677C3"/>
    <w:rsid w:val="00E71AA1"/>
    <w:rsid w:val="00E71F2A"/>
    <w:rsid w:val="00E72B9B"/>
    <w:rsid w:val="00E75516"/>
    <w:rsid w:val="00E7653B"/>
    <w:rsid w:val="00E82BEF"/>
    <w:rsid w:val="00E840C7"/>
    <w:rsid w:val="00E8595D"/>
    <w:rsid w:val="00E85AA9"/>
    <w:rsid w:val="00E900B1"/>
    <w:rsid w:val="00E91956"/>
    <w:rsid w:val="00E9212C"/>
    <w:rsid w:val="00E92359"/>
    <w:rsid w:val="00E936F2"/>
    <w:rsid w:val="00E9395F"/>
    <w:rsid w:val="00E96E88"/>
    <w:rsid w:val="00E97873"/>
    <w:rsid w:val="00EA0618"/>
    <w:rsid w:val="00EA24A8"/>
    <w:rsid w:val="00EA4141"/>
    <w:rsid w:val="00EA7037"/>
    <w:rsid w:val="00EB00ED"/>
    <w:rsid w:val="00EB1916"/>
    <w:rsid w:val="00EB3101"/>
    <w:rsid w:val="00EB3DDB"/>
    <w:rsid w:val="00EB436B"/>
    <w:rsid w:val="00EB459F"/>
    <w:rsid w:val="00EC08FE"/>
    <w:rsid w:val="00EC109E"/>
    <w:rsid w:val="00EC2839"/>
    <w:rsid w:val="00EC2A6A"/>
    <w:rsid w:val="00EC4912"/>
    <w:rsid w:val="00EC7F47"/>
    <w:rsid w:val="00ED2537"/>
    <w:rsid w:val="00ED2E83"/>
    <w:rsid w:val="00ED4C7A"/>
    <w:rsid w:val="00ED6ABF"/>
    <w:rsid w:val="00ED6E16"/>
    <w:rsid w:val="00EE12CA"/>
    <w:rsid w:val="00EE1DDD"/>
    <w:rsid w:val="00EE2FF3"/>
    <w:rsid w:val="00EE342D"/>
    <w:rsid w:val="00EE3455"/>
    <w:rsid w:val="00EE3890"/>
    <w:rsid w:val="00EE6824"/>
    <w:rsid w:val="00EF1875"/>
    <w:rsid w:val="00EF45A0"/>
    <w:rsid w:val="00EF79DE"/>
    <w:rsid w:val="00EF7CD7"/>
    <w:rsid w:val="00F06A53"/>
    <w:rsid w:val="00F06B59"/>
    <w:rsid w:val="00F07E8F"/>
    <w:rsid w:val="00F07EDD"/>
    <w:rsid w:val="00F1154B"/>
    <w:rsid w:val="00F1200B"/>
    <w:rsid w:val="00F13E62"/>
    <w:rsid w:val="00F14482"/>
    <w:rsid w:val="00F16B3C"/>
    <w:rsid w:val="00F175DF"/>
    <w:rsid w:val="00F1781F"/>
    <w:rsid w:val="00F202B0"/>
    <w:rsid w:val="00F20B27"/>
    <w:rsid w:val="00F20D29"/>
    <w:rsid w:val="00F22A85"/>
    <w:rsid w:val="00F2315F"/>
    <w:rsid w:val="00F2477B"/>
    <w:rsid w:val="00F248D3"/>
    <w:rsid w:val="00F265C2"/>
    <w:rsid w:val="00F2795E"/>
    <w:rsid w:val="00F302A2"/>
    <w:rsid w:val="00F303F9"/>
    <w:rsid w:val="00F308B1"/>
    <w:rsid w:val="00F30E55"/>
    <w:rsid w:val="00F31103"/>
    <w:rsid w:val="00F31586"/>
    <w:rsid w:val="00F331BC"/>
    <w:rsid w:val="00F34435"/>
    <w:rsid w:val="00F348C6"/>
    <w:rsid w:val="00F34C77"/>
    <w:rsid w:val="00F36E9B"/>
    <w:rsid w:val="00F37DD8"/>
    <w:rsid w:val="00F414F7"/>
    <w:rsid w:val="00F418CC"/>
    <w:rsid w:val="00F43802"/>
    <w:rsid w:val="00F44C39"/>
    <w:rsid w:val="00F50159"/>
    <w:rsid w:val="00F50475"/>
    <w:rsid w:val="00F5084E"/>
    <w:rsid w:val="00F508D6"/>
    <w:rsid w:val="00F50F5E"/>
    <w:rsid w:val="00F51198"/>
    <w:rsid w:val="00F51A80"/>
    <w:rsid w:val="00F5288A"/>
    <w:rsid w:val="00F619AD"/>
    <w:rsid w:val="00F65C90"/>
    <w:rsid w:val="00F662C7"/>
    <w:rsid w:val="00F678D5"/>
    <w:rsid w:val="00F73B24"/>
    <w:rsid w:val="00F74ED7"/>
    <w:rsid w:val="00F7550D"/>
    <w:rsid w:val="00F75E33"/>
    <w:rsid w:val="00F76D89"/>
    <w:rsid w:val="00F81524"/>
    <w:rsid w:val="00F83321"/>
    <w:rsid w:val="00F84712"/>
    <w:rsid w:val="00F9094D"/>
    <w:rsid w:val="00F91A16"/>
    <w:rsid w:val="00F9386F"/>
    <w:rsid w:val="00F95329"/>
    <w:rsid w:val="00FA13DF"/>
    <w:rsid w:val="00FA2DF8"/>
    <w:rsid w:val="00FA7CAD"/>
    <w:rsid w:val="00FB00F3"/>
    <w:rsid w:val="00FB3350"/>
    <w:rsid w:val="00FB3BAB"/>
    <w:rsid w:val="00FB6E7C"/>
    <w:rsid w:val="00FC0349"/>
    <w:rsid w:val="00FC2245"/>
    <w:rsid w:val="00FC2F5F"/>
    <w:rsid w:val="00FC55D7"/>
    <w:rsid w:val="00FC5D38"/>
    <w:rsid w:val="00FC5DA2"/>
    <w:rsid w:val="00FC6422"/>
    <w:rsid w:val="00FC6B23"/>
    <w:rsid w:val="00FD115D"/>
    <w:rsid w:val="00FD5534"/>
    <w:rsid w:val="00FD6048"/>
    <w:rsid w:val="00FE3612"/>
    <w:rsid w:val="00FF1079"/>
    <w:rsid w:val="00FF17FC"/>
    <w:rsid w:val="00FF6544"/>
    <w:rsid w:val="00FF6B1F"/>
    <w:rsid w:val="00FF76D6"/>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 w:type="paragraph" w:styleId="Header">
    <w:name w:val="header"/>
    <w:basedOn w:val="Normal"/>
    <w:link w:val="HeaderChar"/>
    <w:uiPriority w:val="99"/>
    <w:unhideWhenUsed/>
    <w:rsid w:val="006A30BC"/>
    <w:pPr>
      <w:tabs>
        <w:tab w:val="center" w:pos="4680"/>
        <w:tab w:val="right" w:pos="9360"/>
      </w:tabs>
    </w:pPr>
  </w:style>
  <w:style w:type="character" w:customStyle="1" w:styleId="HeaderChar">
    <w:name w:val="Header Char"/>
    <w:basedOn w:val="DefaultParagraphFont"/>
    <w:link w:val="Header"/>
    <w:uiPriority w:val="99"/>
    <w:rsid w:val="006A30BC"/>
    <w:rPr>
      <w:sz w:val="24"/>
      <w:szCs w:val="24"/>
    </w:rPr>
  </w:style>
  <w:style w:type="paragraph" w:styleId="Footer">
    <w:name w:val="footer"/>
    <w:basedOn w:val="Normal"/>
    <w:link w:val="FooterChar"/>
    <w:uiPriority w:val="99"/>
    <w:unhideWhenUsed/>
    <w:rsid w:val="006A30BC"/>
    <w:pPr>
      <w:tabs>
        <w:tab w:val="center" w:pos="4680"/>
        <w:tab w:val="right" w:pos="9360"/>
      </w:tabs>
    </w:pPr>
  </w:style>
  <w:style w:type="character" w:customStyle="1" w:styleId="FooterChar">
    <w:name w:val="Footer Char"/>
    <w:basedOn w:val="DefaultParagraphFont"/>
    <w:link w:val="Footer"/>
    <w:uiPriority w:val="99"/>
    <w:rsid w:val="006A30BC"/>
    <w:rPr>
      <w:sz w:val="24"/>
      <w:szCs w:val="24"/>
    </w:rPr>
  </w:style>
  <w:style w:type="paragraph" w:styleId="BodyText">
    <w:name w:val="Body Text"/>
    <w:basedOn w:val="Normal"/>
    <w:link w:val="BodyTextChar"/>
    <w:uiPriority w:val="1"/>
    <w:qFormat/>
    <w:rsid w:val="00B0040E"/>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B0040E"/>
    <w:rPr>
      <w:rFonts w:ascii="Arial" w:eastAsia="Arial" w:hAnsi="Arial" w:cs="Arial"/>
      <w:sz w:val="24"/>
      <w:szCs w:val="24"/>
      <w:u w:val="single" w:color="000000"/>
    </w:rPr>
  </w:style>
  <w:style w:type="character" w:styleId="UnresolvedMention">
    <w:name w:val="Unresolved Mention"/>
    <w:basedOn w:val="DefaultParagraphFont"/>
    <w:uiPriority w:val="99"/>
    <w:semiHidden/>
    <w:unhideWhenUsed/>
    <w:rsid w:val="002A367D"/>
    <w:rPr>
      <w:color w:val="605E5C"/>
      <w:shd w:val="clear" w:color="auto" w:fill="E1DFDD"/>
    </w:rPr>
  </w:style>
  <w:style w:type="paragraph" w:customStyle="1" w:styleId="TableParagraph">
    <w:name w:val="Table Paragraph"/>
    <w:basedOn w:val="Normal"/>
    <w:uiPriority w:val="1"/>
    <w:qFormat/>
    <w:rsid w:val="00C8355D"/>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433">
      <w:bodyDiv w:val="1"/>
      <w:marLeft w:val="0"/>
      <w:marRight w:val="0"/>
      <w:marTop w:val="0"/>
      <w:marBottom w:val="0"/>
      <w:divBdr>
        <w:top w:val="none" w:sz="0" w:space="0" w:color="auto"/>
        <w:left w:val="none" w:sz="0" w:space="0" w:color="auto"/>
        <w:bottom w:val="none" w:sz="0" w:space="0" w:color="auto"/>
        <w:right w:val="none" w:sz="0" w:space="0" w:color="auto"/>
      </w:divBdr>
    </w:div>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28840920">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97599571">
      <w:bodyDiv w:val="1"/>
      <w:marLeft w:val="0"/>
      <w:marRight w:val="0"/>
      <w:marTop w:val="0"/>
      <w:marBottom w:val="0"/>
      <w:divBdr>
        <w:top w:val="none" w:sz="0" w:space="0" w:color="auto"/>
        <w:left w:val="none" w:sz="0" w:space="0" w:color="auto"/>
        <w:bottom w:val="none" w:sz="0" w:space="0" w:color="auto"/>
        <w:right w:val="none" w:sz="0" w:space="0" w:color="auto"/>
      </w:divBdr>
      <w:divsChild>
        <w:div w:id="178274629">
          <w:marLeft w:val="0"/>
          <w:marRight w:val="0"/>
          <w:marTop w:val="0"/>
          <w:marBottom w:val="0"/>
          <w:divBdr>
            <w:top w:val="none" w:sz="0" w:space="0" w:color="auto"/>
            <w:left w:val="none" w:sz="0" w:space="0" w:color="auto"/>
            <w:bottom w:val="none" w:sz="0" w:space="0" w:color="auto"/>
            <w:right w:val="none" w:sz="0" w:space="0" w:color="auto"/>
          </w:divBdr>
        </w:div>
        <w:div w:id="491602256">
          <w:marLeft w:val="0"/>
          <w:marRight w:val="0"/>
          <w:marTop w:val="0"/>
          <w:marBottom w:val="0"/>
          <w:divBdr>
            <w:top w:val="none" w:sz="0" w:space="0" w:color="auto"/>
            <w:left w:val="none" w:sz="0" w:space="0" w:color="auto"/>
            <w:bottom w:val="none" w:sz="0" w:space="0" w:color="auto"/>
            <w:right w:val="none" w:sz="0" w:space="0" w:color="auto"/>
          </w:divBdr>
        </w:div>
        <w:div w:id="750128669">
          <w:marLeft w:val="0"/>
          <w:marRight w:val="0"/>
          <w:marTop w:val="0"/>
          <w:marBottom w:val="0"/>
          <w:divBdr>
            <w:top w:val="none" w:sz="0" w:space="0" w:color="auto"/>
            <w:left w:val="none" w:sz="0" w:space="0" w:color="auto"/>
            <w:bottom w:val="none" w:sz="0" w:space="0" w:color="auto"/>
            <w:right w:val="none" w:sz="0" w:space="0" w:color="auto"/>
          </w:divBdr>
        </w:div>
      </w:divsChild>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387655370">
      <w:bodyDiv w:val="1"/>
      <w:marLeft w:val="0"/>
      <w:marRight w:val="0"/>
      <w:marTop w:val="0"/>
      <w:marBottom w:val="0"/>
      <w:divBdr>
        <w:top w:val="none" w:sz="0" w:space="0" w:color="auto"/>
        <w:left w:val="none" w:sz="0" w:space="0" w:color="auto"/>
        <w:bottom w:val="none" w:sz="0" w:space="0" w:color="auto"/>
        <w:right w:val="none" w:sz="0" w:space="0" w:color="auto"/>
      </w:divBdr>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5696616">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17415252">
      <w:bodyDiv w:val="1"/>
      <w:marLeft w:val="0"/>
      <w:marRight w:val="0"/>
      <w:marTop w:val="0"/>
      <w:marBottom w:val="0"/>
      <w:divBdr>
        <w:top w:val="none" w:sz="0" w:space="0" w:color="auto"/>
        <w:left w:val="none" w:sz="0" w:space="0" w:color="auto"/>
        <w:bottom w:val="none" w:sz="0" w:space="0" w:color="auto"/>
        <w:right w:val="none" w:sz="0" w:space="0" w:color="auto"/>
      </w:divBdr>
      <w:divsChild>
        <w:div w:id="1446653709">
          <w:marLeft w:val="0"/>
          <w:marRight w:val="0"/>
          <w:marTop w:val="0"/>
          <w:marBottom w:val="0"/>
          <w:divBdr>
            <w:top w:val="none" w:sz="0" w:space="0" w:color="auto"/>
            <w:left w:val="none" w:sz="0" w:space="0" w:color="auto"/>
            <w:bottom w:val="none" w:sz="0" w:space="0" w:color="auto"/>
            <w:right w:val="none" w:sz="0" w:space="0" w:color="auto"/>
          </w:divBdr>
        </w:div>
        <w:div w:id="405883414">
          <w:marLeft w:val="0"/>
          <w:marRight w:val="0"/>
          <w:marTop w:val="0"/>
          <w:marBottom w:val="0"/>
          <w:divBdr>
            <w:top w:val="none" w:sz="0" w:space="0" w:color="auto"/>
            <w:left w:val="none" w:sz="0" w:space="0" w:color="auto"/>
            <w:bottom w:val="none" w:sz="0" w:space="0" w:color="auto"/>
            <w:right w:val="none" w:sz="0" w:space="0" w:color="auto"/>
          </w:divBdr>
        </w:div>
        <w:div w:id="1044794143">
          <w:marLeft w:val="0"/>
          <w:marRight w:val="0"/>
          <w:marTop w:val="0"/>
          <w:marBottom w:val="0"/>
          <w:divBdr>
            <w:top w:val="none" w:sz="0" w:space="0" w:color="auto"/>
            <w:left w:val="none" w:sz="0" w:space="0" w:color="auto"/>
            <w:bottom w:val="none" w:sz="0" w:space="0" w:color="auto"/>
            <w:right w:val="none" w:sz="0" w:space="0" w:color="auto"/>
          </w:divBdr>
        </w:div>
        <w:div w:id="260996906">
          <w:marLeft w:val="0"/>
          <w:marRight w:val="0"/>
          <w:marTop w:val="0"/>
          <w:marBottom w:val="0"/>
          <w:divBdr>
            <w:top w:val="none" w:sz="0" w:space="0" w:color="auto"/>
            <w:left w:val="none" w:sz="0" w:space="0" w:color="auto"/>
            <w:bottom w:val="none" w:sz="0" w:space="0" w:color="auto"/>
            <w:right w:val="none" w:sz="0" w:space="0" w:color="auto"/>
          </w:divBdr>
        </w:div>
        <w:div w:id="192161233">
          <w:marLeft w:val="0"/>
          <w:marRight w:val="0"/>
          <w:marTop w:val="0"/>
          <w:marBottom w:val="0"/>
          <w:divBdr>
            <w:top w:val="none" w:sz="0" w:space="0" w:color="auto"/>
            <w:left w:val="none" w:sz="0" w:space="0" w:color="auto"/>
            <w:bottom w:val="none" w:sz="0" w:space="0" w:color="auto"/>
            <w:right w:val="none" w:sz="0" w:space="0" w:color="auto"/>
          </w:divBdr>
        </w:div>
        <w:div w:id="1524510786">
          <w:marLeft w:val="0"/>
          <w:marRight w:val="0"/>
          <w:marTop w:val="0"/>
          <w:marBottom w:val="0"/>
          <w:divBdr>
            <w:top w:val="none" w:sz="0" w:space="0" w:color="auto"/>
            <w:left w:val="none" w:sz="0" w:space="0" w:color="auto"/>
            <w:bottom w:val="none" w:sz="0" w:space="0" w:color="auto"/>
            <w:right w:val="none" w:sz="0" w:space="0" w:color="auto"/>
          </w:divBdr>
        </w:div>
        <w:div w:id="1866091250">
          <w:marLeft w:val="0"/>
          <w:marRight w:val="0"/>
          <w:marTop w:val="0"/>
          <w:marBottom w:val="0"/>
          <w:divBdr>
            <w:top w:val="none" w:sz="0" w:space="0" w:color="auto"/>
            <w:left w:val="none" w:sz="0" w:space="0" w:color="auto"/>
            <w:bottom w:val="none" w:sz="0" w:space="0" w:color="auto"/>
            <w:right w:val="none" w:sz="0" w:space="0" w:color="auto"/>
          </w:divBdr>
        </w:div>
        <w:div w:id="1244606144">
          <w:marLeft w:val="0"/>
          <w:marRight w:val="0"/>
          <w:marTop w:val="0"/>
          <w:marBottom w:val="0"/>
          <w:divBdr>
            <w:top w:val="none" w:sz="0" w:space="0" w:color="auto"/>
            <w:left w:val="none" w:sz="0" w:space="0" w:color="auto"/>
            <w:bottom w:val="none" w:sz="0" w:space="0" w:color="auto"/>
            <w:right w:val="none" w:sz="0" w:space="0" w:color="auto"/>
          </w:divBdr>
        </w:div>
        <w:div w:id="238516211">
          <w:marLeft w:val="0"/>
          <w:marRight w:val="0"/>
          <w:marTop w:val="0"/>
          <w:marBottom w:val="0"/>
          <w:divBdr>
            <w:top w:val="none" w:sz="0" w:space="0" w:color="auto"/>
            <w:left w:val="none" w:sz="0" w:space="0" w:color="auto"/>
            <w:bottom w:val="none" w:sz="0" w:space="0" w:color="auto"/>
            <w:right w:val="none" w:sz="0" w:space="0" w:color="auto"/>
          </w:divBdr>
        </w:div>
        <w:div w:id="1046639189">
          <w:marLeft w:val="0"/>
          <w:marRight w:val="0"/>
          <w:marTop w:val="0"/>
          <w:marBottom w:val="0"/>
          <w:divBdr>
            <w:top w:val="none" w:sz="0" w:space="0" w:color="auto"/>
            <w:left w:val="none" w:sz="0" w:space="0" w:color="auto"/>
            <w:bottom w:val="none" w:sz="0" w:space="0" w:color="auto"/>
            <w:right w:val="none" w:sz="0" w:space="0" w:color="auto"/>
          </w:divBdr>
        </w:div>
        <w:div w:id="1359349568">
          <w:marLeft w:val="0"/>
          <w:marRight w:val="0"/>
          <w:marTop w:val="0"/>
          <w:marBottom w:val="0"/>
          <w:divBdr>
            <w:top w:val="none" w:sz="0" w:space="0" w:color="auto"/>
            <w:left w:val="none" w:sz="0" w:space="0" w:color="auto"/>
            <w:bottom w:val="none" w:sz="0" w:space="0" w:color="auto"/>
            <w:right w:val="none" w:sz="0" w:space="0" w:color="auto"/>
          </w:divBdr>
        </w:div>
        <w:div w:id="459736351">
          <w:marLeft w:val="0"/>
          <w:marRight w:val="0"/>
          <w:marTop w:val="0"/>
          <w:marBottom w:val="0"/>
          <w:divBdr>
            <w:top w:val="none" w:sz="0" w:space="0" w:color="auto"/>
            <w:left w:val="none" w:sz="0" w:space="0" w:color="auto"/>
            <w:bottom w:val="none" w:sz="0" w:space="0" w:color="auto"/>
            <w:right w:val="none" w:sz="0" w:space="0" w:color="auto"/>
          </w:divBdr>
        </w:div>
        <w:div w:id="2091193003">
          <w:marLeft w:val="0"/>
          <w:marRight w:val="0"/>
          <w:marTop w:val="0"/>
          <w:marBottom w:val="0"/>
          <w:divBdr>
            <w:top w:val="none" w:sz="0" w:space="0" w:color="auto"/>
            <w:left w:val="none" w:sz="0" w:space="0" w:color="auto"/>
            <w:bottom w:val="none" w:sz="0" w:space="0" w:color="auto"/>
            <w:right w:val="none" w:sz="0" w:space="0" w:color="auto"/>
          </w:divBdr>
        </w:div>
        <w:div w:id="1156721549">
          <w:marLeft w:val="0"/>
          <w:marRight w:val="0"/>
          <w:marTop w:val="0"/>
          <w:marBottom w:val="0"/>
          <w:divBdr>
            <w:top w:val="none" w:sz="0" w:space="0" w:color="auto"/>
            <w:left w:val="none" w:sz="0" w:space="0" w:color="auto"/>
            <w:bottom w:val="none" w:sz="0" w:space="0" w:color="auto"/>
            <w:right w:val="none" w:sz="0" w:space="0" w:color="auto"/>
          </w:divBdr>
        </w:div>
        <w:div w:id="1283153624">
          <w:marLeft w:val="0"/>
          <w:marRight w:val="0"/>
          <w:marTop w:val="0"/>
          <w:marBottom w:val="0"/>
          <w:divBdr>
            <w:top w:val="none" w:sz="0" w:space="0" w:color="auto"/>
            <w:left w:val="none" w:sz="0" w:space="0" w:color="auto"/>
            <w:bottom w:val="none" w:sz="0" w:space="0" w:color="auto"/>
            <w:right w:val="none" w:sz="0" w:space="0" w:color="auto"/>
          </w:divBdr>
        </w:div>
      </w:divsChild>
    </w:div>
    <w:div w:id="619065826">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59134132">
      <w:bodyDiv w:val="1"/>
      <w:marLeft w:val="0"/>
      <w:marRight w:val="0"/>
      <w:marTop w:val="0"/>
      <w:marBottom w:val="0"/>
      <w:divBdr>
        <w:top w:val="none" w:sz="0" w:space="0" w:color="auto"/>
        <w:left w:val="none" w:sz="0" w:space="0" w:color="auto"/>
        <w:bottom w:val="none" w:sz="0" w:space="0" w:color="auto"/>
        <w:right w:val="none" w:sz="0" w:space="0" w:color="auto"/>
      </w:divBdr>
      <w:divsChild>
        <w:div w:id="1904441702">
          <w:marLeft w:val="0"/>
          <w:marRight w:val="0"/>
          <w:marTop w:val="0"/>
          <w:marBottom w:val="0"/>
          <w:divBdr>
            <w:top w:val="none" w:sz="0" w:space="0" w:color="auto"/>
            <w:left w:val="none" w:sz="0" w:space="0" w:color="auto"/>
            <w:bottom w:val="none" w:sz="0" w:space="0" w:color="auto"/>
            <w:right w:val="none" w:sz="0" w:space="0" w:color="auto"/>
          </w:divBdr>
        </w:div>
        <w:div w:id="1877620328">
          <w:marLeft w:val="0"/>
          <w:marRight w:val="0"/>
          <w:marTop w:val="0"/>
          <w:marBottom w:val="0"/>
          <w:divBdr>
            <w:top w:val="none" w:sz="0" w:space="0" w:color="auto"/>
            <w:left w:val="none" w:sz="0" w:space="0" w:color="auto"/>
            <w:bottom w:val="none" w:sz="0" w:space="0" w:color="auto"/>
            <w:right w:val="none" w:sz="0" w:space="0" w:color="auto"/>
          </w:divBdr>
        </w:div>
        <w:div w:id="1345940566">
          <w:marLeft w:val="0"/>
          <w:marRight w:val="0"/>
          <w:marTop w:val="0"/>
          <w:marBottom w:val="0"/>
          <w:divBdr>
            <w:top w:val="none" w:sz="0" w:space="0" w:color="auto"/>
            <w:left w:val="none" w:sz="0" w:space="0" w:color="auto"/>
            <w:bottom w:val="none" w:sz="0" w:space="0" w:color="auto"/>
            <w:right w:val="none" w:sz="0" w:space="0" w:color="auto"/>
          </w:divBdr>
        </w:div>
        <w:div w:id="1430351889">
          <w:marLeft w:val="0"/>
          <w:marRight w:val="0"/>
          <w:marTop w:val="0"/>
          <w:marBottom w:val="0"/>
          <w:divBdr>
            <w:top w:val="none" w:sz="0" w:space="0" w:color="auto"/>
            <w:left w:val="none" w:sz="0" w:space="0" w:color="auto"/>
            <w:bottom w:val="none" w:sz="0" w:space="0" w:color="auto"/>
            <w:right w:val="none" w:sz="0" w:space="0" w:color="auto"/>
          </w:divBdr>
        </w:div>
        <w:div w:id="1525090342">
          <w:marLeft w:val="0"/>
          <w:marRight w:val="0"/>
          <w:marTop w:val="0"/>
          <w:marBottom w:val="0"/>
          <w:divBdr>
            <w:top w:val="none" w:sz="0" w:space="0" w:color="auto"/>
            <w:left w:val="none" w:sz="0" w:space="0" w:color="auto"/>
            <w:bottom w:val="none" w:sz="0" w:space="0" w:color="auto"/>
            <w:right w:val="none" w:sz="0" w:space="0" w:color="auto"/>
          </w:divBdr>
        </w:div>
        <w:div w:id="895363094">
          <w:marLeft w:val="0"/>
          <w:marRight w:val="0"/>
          <w:marTop w:val="0"/>
          <w:marBottom w:val="0"/>
          <w:divBdr>
            <w:top w:val="none" w:sz="0" w:space="0" w:color="auto"/>
            <w:left w:val="none" w:sz="0" w:space="0" w:color="auto"/>
            <w:bottom w:val="none" w:sz="0" w:space="0" w:color="auto"/>
            <w:right w:val="none" w:sz="0" w:space="0" w:color="auto"/>
          </w:divBdr>
        </w:div>
        <w:div w:id="1675038137">
          <w:marLeft w:val="0"/>
          <w:marRight w:val="0"/>
          <w:marTop w:val="0"/>
          <w:marBottom w:val="0"/>
          <w:divBdr>
            <w:top w:val="none" w:sz="0" w:space="0" w:color="auto"/>
            <w:left w:val="none" w:sz="0" w:space="0" w:color="auto"/>
            <w:bottom w:val="none" w:sz="0" w:space="0" w:color="auto"/>
            <w:right w:val="none" w:sz="0" w:space="0" w:color="auto"/>
          </w:divBdr>
        </w:div>
        <w:div w:id="288435968">
          <w:marLeft w:val="0"/>
          <w:marRight w:val="0"/>
          <w:marTop w:val="0"/>
          <w:marBottom w:val="0"/>
          <w:divBdr>
            <w:top w:val="none" w:sz="0" w:space="0" w:color="auto"/>
            <w:left w:val="none" w:sz="0" w:space="0" w:color="auto"/>
            <w:bottom w:val="none" w:sz="0" w:space="0" w:color="auto"/>
            <w:right w:val="none" w:sz="0" w:space="0" w:color="auto"/>
          </w:divBdr>
        </w:div>
      </w:divsChild>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39274812">
      <w:bodyDiv w:val="1"/>
      <w:marLeft w:val="0"/>
      <w:marRight w:val="0"/>
      <w:marTop w:val="0"/>
      <w:marBottom w:val="0"/>
      <w:divBdr>
        <w:top w:val="none" w:sz="0" w:space="0" w:color="auto"/>
        <w:left w:val="none" w:sz="0" w:space="0" w:color="auto"/>
        <w:bottom w:val="none" w:sz="0" w:space="0" w:color="auto"/>
        <w:right w:val="none" w:sz="0" w:space="0" w:color="auto"/>
      </w:divBdr>
      <w:divsChild>
        <w:div w:id="2043244890">
          <w:marLeft w:val="0"/>
          <w:marRight w:val="0"/>
          <w:marTop w:val="0"/>
          <w:marBottom w:val="0"/>
          <w:divBdr>
            <w:top w:val="none" w:sz="0" w:space="0" w:color="auto"/>
            <w:left w:val="none" w:sz="0" w:space="0" w:color="auto"/>
            <w:bottom w:val="none" w:sz="0" w:space="0" w:color="auto"/>
            <w:right w:val="none" w:sz="0" w:space="0" w:color="auto"/>
          </w:divBdr>
        </w:div>
        <w:div w:id="636449972">
          <w:marLeft w:val="0"/>
          <w:marRight w:val="0"/>
          <w:marTop w:val="0"/>
          <w:marBottom w:val="0"/>
          <w:divBdr>
            <w:top w:val="none" w:sz="0" w:space="0" w:color="auto"/>
            <w:left w:val="none" w:sz="0" w:space="0" w:color="auto"/>
            <w:bottom w:val="none" w:sz="0" w:space="0" w:color="auto"/>
            <w:right w:val="none" w:sz="0" w:space="0" w:color="auto"/>
          </w:divBdr>
        </w:div>
        <w:div w:id="1003893835">
          <w:marLeft w:val="0"/>
          <w:marRight w:val="0"/>
          <w:marTop w:val="0"/>
          <w:marBottom w:val="0"/>
          <w:divBdr>
            <w:top w:val="none" w:sz="0" w:space="0" w:color="auto"/>
            <w:left w:val="none" w:sz="0" w:space="0" w:color="auto"/>
            <w:bottom w:val="none" w:sz="0" w:space="0" w:color="auto"/>
            <w:right w:val="none" w:sz="0" w:space="0" w:color="auto"/>
          </w:divBdr>
        </w:div>
        <w:div w:id="1008825097">
          <w:marLeft w:val="0"/>
          <w:marRight w:val="0"/>
          <w:marTop w:val="0"/>
          <w:marBottom w:val="0"/>
          <w:divBdr>
            <w:top w:val="none" w:sz="0" w:space="0" w:color="auto"/>
            <w:left w:val="none" w:sz="0" w:space="0" w:color="auto"/>
            <w:bottom w:val="none" w:sz="0" w:space="0" w:color="auto"/>
            <w:right w:val="none" w:sz="0" w:space="0" w:color="auto"/>
          </w:divBdr>
        </w:div>
        <w:div w:id="1501041228">
          <w:marLeft w:val="0"/>
          <w:marRight w:val="0"/>
          <w:marTop w:val="0"/>
          <w:marBottom w:val="0"/>
          <w:divBdr>
            <w:top w:val="none" w:sz="0" w:space="0" w:color="auto"/>
            <w:left w:val="none" w:sz="0" w:space="0" w:color="auto"/>
            <w:bottom w:val="none" w:sz="0" w:space="0" w:color="auto"/>
            <w:right w:val="none" w:sz="0" w:space="0" w:color="auto"/>
          </w:divBdr>
        </w:div>
        <w:div w:id="1981885729">
          <w:marLeft w:val="0"/>
          <w:marRight w:val="0"/>
          <w:marTop w:val="0"/>
          <w:marBottom w:val="0"/>
          <w:divBdr>
            <w:top w:val="none" w:sz="0" w:space="0" w:color="auto"/>
            <w:left w:val="none" w:sz="0" w:space="0" w:color="auto"/>
            <w:bottom w:val="none" w:sz="0" w:space="0" w:color="auto"/>
            <w:right w:val="none" w:sz="0" w:space="0" w:color="auto"/>
          </w:divBdr>
        </w:div>
        <w:div w:id="1316881661">
          <w:marLeft w:val="0"/>
          <w:marRight w:val="0"/>
          <w:marTop w:val="0"/>
          <w:marBottom w:val="0"/>
          <w:divBdr>
            <w:top w:val="none" w:sz="0" w:space="0" w:color="auto"/>
            <w:left w:val="none" w:sz="0" w:space="0" w:color="auto"/>
            <w:bottom w:val="none" w:sz="0" w:space="0" w:color="auto"/>
            <w:right w:val="none" w:sz="0" w:space="0" w:color="auto"/>
          </w:divBdr>
        </w:div>
        <w:div w:id="1968659477">
          <w:marLeft w:val="0"/>
          <w:marRight w:val="0"/>
          <w:marTop w:val="0"/>
          <w:marBottom w:val="0"/>
          <w:divBdr>
            <w:top w:val="none" w:sz="0" w:space="0" w:color="auto"/>
            <w:left w:val="none" w:sz="0" w:space="0" w:color="auto"/>
            <w:bottom w:val="none" w:sz="0" w:space="0" w:color="auto"/>
            <w:right w:val="none" w:sz="0" w:space="0" w:color="auto"/>
          </w:divBdr>
        </w:div>
        <w:div w:id="853762836">
          <w:marLeft w:val="0"/>
          <w:marRight w:val="0"/>
          <w:marTop w:val="0"/>
          <w:marBottom w:val="0"/>
          <w:divBdr>
            <w:top w:val="none" w:sz="0" w:space="0" w:color="auto"/>
            <w:left w:val="none" w:sz="0" w:space="0" w:color="auto"/>
            <w:bottom w:val="none" w:sz="0" w:space="0" w:color="auto"/>
            <w:right w:val="none" w:sz="0" w:space="0" w:color="auto"/>
          </w:divBdr>
        </w:div>
        <w:div w:id="519710280">
          <w:marLeft w:val="0"/>
          <w:marRight w:val="0"/>
          <w:marTop w:val="0"/>
          <w:marBottom w:val="0"/>
          <w:divBdr>
            <w:top w:val="none" w:sz="0" w:space="0" w:color="auto"/>
            <w:left w:val="none" w:sz="0" w:space="0" w:color="auto"/>
            <w:bottom w:val="none" w:sz="0" w:space="0" w:color="auto"/>
            <w:right w:val="none" w:sz="0" w:space="0" w:color="auto"/>
          </w:divBdr>
        </w:div>
      </w:divsChild>
    </w:div>
    <w:div w:id="839975172">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00485858">
      <w:bodyDiv w:val="1"/>
      <w:marLeft w:val="0"/>
      <w:marRight w:val="0"/>
      <w:marTop w:val="0"/>
      <w:marBottom w:val="0"/>
      <w:divBdr>
        <w:top w:val="none" w:sz="0" w:space="0" w:color="auto"/>
        <w:left w:val="none" w:sz="0" w:space="0" w:color="auto"/>
        <w:bottom w:val="none" w:sz="0" w:space="0" w:color="auto"/>
        <w:right w:val="none" w:sz="0" w:space="0" w:color="auto"/>
      </w:divBdr>
      <w:divsChild>
        <w:div w:id="304244674">
          <w:marLeft w:val="0"/>
          <w:marRight w:val="0"/>
          <w:marTop w:val="0"/>
          <w:marBottom w:val="0"/>
          <w:divBdr>
            <w:top w:val="none" w:sz="0" w:space="0" w:color="auto"/>
            <w:left w:val="none" w:sz="0" w:space="0" w:color="auto"/>
            <w:bottom w:val="none" w:sz="0" w:space="0" w:color="auto"/>
            <w:right w:val="none" w:sz="0" w:space="0" w:color="auto"/>
          </w:divBdr>
        </w:div>
        <w:div w:id="448623785">
          <w:marLeft w:val="0"/>
          <w:marRight w:val="0"/>
          <w:marTop w:val="0"/>
          <w:marBottom w:val="0"/>
          <w:divBdr>
            <w:top w:val="none" w:sz="0" w:space="0" w:color="auto"/>
            <w:left w:val="none" w:sz="0" w:space="0" w:color="auto"/>
            <w:bottom w:val="none" w:sz="0" w:space="0" w:color="auto"/>
            <w:right w:val="none" w:sz="0" w:space="0" w:color="auto"/>
          </w:divBdr>
        </w:div>
        <w:div w:id="555245171">
          <w:marLeft w:val="0"/>
          <w:marRight w:val="0"/>
          <w:marTop w:val="0"/>
          <w:marBottom w:val="0"/>
          <w:divBdr>
            <w:top w:val="none" w:sz="0" w:space="0" w:color="auto"/>
            <w:left w:val="none" w:sz="0" w:space="0" w:color="auto"/>
            <w:bottom w:val="none" w:sz="0" w:space="0" w:color="auto"/>
            <w:right w:val="none" w:sz="0" w:space="0" w:color="auto"/>
          </w:divBdr>
        </w:div>
        <w:div w:id="236520731">
          <w:marLeft w:val="0"/>
          <w:marRight w:val="0"/>
          <w:marTop w:val="0"/>
          <w:marBottom w:val="0"/>
          <w:divBdr>
            <w:top w:val="none" w:sz="0" w:space="0" w:color="auto"/>
            <w:left w:val="none" w:sz="0" w:space="0" w:color="auto"/>
            <w:bottom w:val="none" w:sz="0" w:space="0" w:color="auto"/>
            <w:right w:val="none" w:sz="0" w:space="0" w:color="auto"/>
          </w:divBdr>
        </w:div>
        <w:div w:id="1476069893">
          <w:marLeft w:val="0"/>
          <w:marRight w:val="0"/>
          <w:marTop w:val="0"/>
          <w:marBottom w:val="0"/>
          <w:divBdr>
            <w:top w:val="none" w:sz="0" w:space="0" w:color="auto"/>
            <w:left w:val="none" w:sz="0" w:space="0" w:color="auto"/>
            <w:bottom w:val="none" w:sz="0" w:space="0" w:color="auto"/>
            <w:right w:val="none" w:sz="0" w:space="0" w:color="auto"/>
          </w:divBdr>
        </w:div>
        <w:div w:id="2011716998">
          <w:marLeft w:val="0"/>
          <w:marRight w:val="0"/>
          <w:marTop w:val="0"/>
          <w:marBottom w:val="0"/>
          <w:divBdr>
            <w:top w:val="none" w:sz="0" w:space="0" w:color="auto"/>
            <w:left w:val="none" w:sz="0" w:space="0" w:color="auto"/>
            <w:bottom w:val="none" w:sz="0" w:space="0" w:color="auto"/>
            <w:right w:val="none" w:sz="0" w:space="0" w:color="auto"/>
          </w:divBdr>
        </w:div>
        <w:div w:id="25370201">
          <w:marLeft w:val="0"/>
          <w:marRight w:val="0"/>
          <w:marTop w:val="0"/>
          <w:marBottom w:val="0"/>
          <w:divBdr>
            <w:top w:val="none" w:sz="0" w:space="0" w:color="auto"/>
            <w:left w:val="none" w:sz="0" w:space="0" w:color="auto"/>
            <w:bottom w:val="none" w:sz="0" w:space="0" w:color="auto"/>
            <w:right w:val="none" w:sz="0" w:space="0" w:color="auto"/>
          </w:divBdr>
        </w:div>
        <w:div w:id="1217356808">
          <w:marLeft w:val="0"/>
          <w:marRight w:val="0"/>
          <w:marTop w:val="0"/>
          <w:marBottom w:val="0"/>
          <w:divBdr>
            <w:top w:val="none" w:sz="0" w:space="0" w:color="auto"/>
            <w:left w:val="none" w:sz="0" w:space="0" w:color="auto"/>
            <w:bottom w:val="none" w:sz="0" w:space="0" w:color="auto"/>
            <w:right w:val="none" w:sz="0" w:space="0" w:color="auto"/>
          </w:divBdr>
        </w:div>
      </w:divsChild>
    </w:div>
    <w:div w:id="943609178">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9843171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088431598">
      <w:bodyDiv w:val="1"/>
      <w:marLeft w:val="0"/>
      <w:marRight w:val="0"/>
      <w:marTop w:val="0"/>
      <w:marBottom w:val="0"/>
      <w:divBdr>
        <w:top w:val="none" w:sz="0" w:space="0" w:color="auto"/>
        <w:left w:val="none" w:sz="0" w:space="0" w:color="auto"/>
        <w:bottom w:val="none" w:sz="0" w:space="0" w:color="auto"/>
        <w:right w:val="none" w:sz="0" w:space="0" w:color="auto"/>
      </w:divBdr>
    </w:div>
    <w:div w:id="1100877532">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3595906">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187136803">
      <w:bodyDiv w:val="1"/>
      <w:marLeft w:val="0"/>
      <w:marRight w:val="0"/>
      <w:marTop w:val="0"/>
      <w:marBottom w:val="0"/>
      <w:divBdr>
        <w:top w:val="none" w:sz="0" w:space="0" w:color="auto"/>
        <w:left w:val="none" w:sz="0" w:space="0" w:color="auto"/>
        <w:bottom w:val="none" w:sz="0" w:space="0" w:color="auto"/>
        <w:right w:val="none" w:sz="0" w:space="0" w:color="auto"/>
      </w:divBdr>
      <w:divsChild>
        <w:div w:id="123543673">
          <w:marLeft w:val="0"/>
          <w:marRight w:val="0"/>
          <w:marTop w:val="0"/>
          <w:marBottom w:val="0"/>
          <w:divBdr>
            <w:top w:val="none" w:sz="0" w:space="0" w:color="auto"/>
            <w:left w:val="none" w:sz="0" w:space="0" w:color="auto"/>
            <w:bottom w:val="none" w:sz="0" w:space="0" w:color="auto"/>
            <w:right w:val="none" w:sz="0" w:space="0" w:color="auto"/>
          </w:divBdr>
        </w:div>
        <w:div w:id="1274941203">
          <w:marLeft w:val="0"/>
          <w:marRight w:val="0"/>
          <w:marTop w:val="0"/>
          <w:marBottom w:val="0"/>
          <w:divBdr>
            <w:top w:val="none" w:sz="0" w:space="0" w:color="auto"/>
            <w:left w:val="none" w:sz="0" w:space="0" w:color="auto"/>
            <w:bottom w:val="none" w:sz="0" w:space="0" w:color="auto"/>
            <w:right w:val="none" w:sz="0" w:space="0" w:color="auto"/>
          </w:divBdr>
        </w:div>
      </w:divsChild>
    </w:div>
    <w:div w:id="1205872358">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80334077">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537934551">
      <w:bodyDiv w:val="1"/>
      <w:marLeft w:val="0"/>
      <w:marRight w:val="0"/>
      <w:marTop w:val="0"/>
      <w:marBottom w:val="0"/>
      <w:divBdr>
        <w:top w:val="none" w:sz="0" w:space="0" w:color="auto"/>
        <w:left w:val="none" w:sz="0" w:space="0" w:color="auto"/>
        <w:bottom w:val="none" w:sz="0" w:space="0" w:color="auto"/>
        <w:right w:val="none" w:sz="0" w:space="0" w:color="auto"/>
      </w:divBdr>
    </w:div>
    <w:div w:id="1593197868">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607342657">
      <w:bodyDiv w:val="1"/>
      <w:marLeft w:val="0"/>
      <w:marRight w:val="0"/>
      <w:marTop w:val="0"/>
      <w:marBottom w:val="0"/>
      <w:divBdr>
        <w:top w:val="none" w:sz="0" w:space="0" w:color="auto"/>
        <w:left w:val="none" w:sz="0" w:space="0" w:color="auto"/>
        <w:bottom w:val="none" w:sz="0" w:space="0" w:color="auto"/>
        <w:right w:val="none" w:sz="0" w:space="0" w:color="auto"/>
      </w:divBdr>
    </w:div>
    <w:div w:id="1620842243">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742097397">
      <w:bodyDiv w:val="1"/>
      <w:marLeft w:val="0"/>
      <w:marRight w:val="0"/>
      <w:marTop w:val="0"/>
      <w:marBottom w:val="0"/>
      <w:divBdr>
        <w:top w:val="none" w:sz="0" w:space="0" w:color="auto"/>
        <w:left w:val="none" w:sz="0" w:space="0" w:color="auto"/>
        <w:bottom w:val="none" w:sz="0" w:space="0" w:color="auto"/>
        <w:right w:val="none" w:sz="0" w:space="0" w:color="auto"/>
      </w:divBdr>
    </w:div>
    <w:div w:id="1766684501">
      <w:bodyDiv w:val="1"/>
      <w:marLeft w:val="0"/>
      <w:marRight w:val="0"/>
      <w:marTop w:val="0"/>
      <w:marBottom w:val="0"/>
      <w:divBdr>
        <w:top w:val="none" w:sz="0" w:space="0" w:color="auto"/>
        <w:left w:val="none" w:sz="0" w:space="0" w:color="auto"/>
        <w:bottom w:val="none" w:sz="0" w:space="0" w:color="auto"/>
        <w:right w:val="none" w:sz="0" w:space="0" w:color="auto"/>
      </w:divBdr>
      <w:divsChild>
        <w:div w:id="1542088751">
          <w:marLeft w:val="0"/>
          <w:marRight w:val="0"/>
          <w:marTop w:val="0"/>
          <w:marBottom w:val="0"/>
          <w:divBdr>
            <w:top w:val="none" w:sz="0" w:space="0" w:color="auto"/>
            <w:left w:val="none" w:sz="0" w:space="0" w:color="auto"/>
            <w:bottom w:val="none" w:sz="0" w:space="0" w:color="auto"/>
            <w:right w:val="none" w:sz="0" w:space="0" w:color="auto"/>
          </w:divBdr>
        </w:div>
        <w:div w:id="95758277">
          <w:marLeft w:val="0"/>
          <w:marRight w:val="0"/>
          <w:marTop w:val="0"/>
          <w:marBottom w:val="0"/>
          <w:divBdr>
            <w:top w:val="none" w:sz="0" w:space="0" w:color="auto"/>
            <w:left w:val="none" w:sz="0" w:space="0" w:color="auto"/>
            <w:bottom w:val="none" w:sz="0" w:space="0" w:color="auto"/>
            <w:right w:val="none" w:sz="0" w:space="0" w:color="auto"/>
          </w:divBdr>
        </w:div>
        <w:div w:id="960377868">
          <w:marLeft w:val="0"/>
          <w:marRight w:val="0"/>
          <w:marTop w:val="0"/>
          <w:marBottom w:val="0"/>
          <w:divBdr>
            <w:top w:val="none" w:sz="0" w:space="0" w:color="auto"/>
            <w:left w:val="none" w:sz="0" w:space="0" w:color="auto"/>
            <w:bottom w:val="none" w:sz="0" w:space="0" w:color="auto"/>
            <w:right w:val="none" w:sz="0" w:space="0" w:color="auto"/>
          </w:divBdr>
        </w:div>
        <w:div w:id="1457409513">
          <w:marLeft w:val="0"/>
          <w:marRight w:val="0"/>
          <w:marTop w:val="0"/>
          <w:marBottom w:val="0"/>
          <w:divBdr>
            <w:top w:val="none" w:sz="0" w:space="0" w:color="auto"/>
            <w:left w:val="none" w:sz="0" w:space="0" w:color="auto"/>
            <w:bottom w:val="none" w:sz="0" w:space="0" w:color="auto"/>
            <w:right w:val="none" w:sz="0" w:space="0" w:color="auto"/>
          </w:divBdr>
        </w:div>
        <w:div w:id="363943000">
          <w:marLeft w:val="0"/>
          <w:marRight w:val="0"/>
          <w:marTop w:val="0"/>
          <w:marBottom w:val="0"/>
          <w:divBdr>
            <w:top w:val="none" w:sz="0" w:space="0" w:color="auto"/>
            <w:left w:val="none" w:sz="0" w:space="0" w:color="auto"/>
            <w:bottom w:val="none" w:sz="0" w:space="0" w:color="auto"/>
            <w:right w:val="none" w:sz="0" w:space="0" w:color="auto"/>
          </w:divBdr>
        </w:div>
        <w:div w:id="1402217353">
          <w:marLeft w:val="0"/>
          <w:marRight w:val="0"/>
          <w:marTop w:val="0"/>
          <w:marBottom w:val="0"/>
          <w:divBdr>
            <w:top w:val="none" w:sz="0" w:space="0" w:color="auto"/>
            <w:left w:val="none" w:sz="0" w:space="0" w:color="auto"/>
            <w:bottom w:val="none" w:sz="0" w:space="0" w:color="auto"/>
            <w:right w:val="none" w:sz="0" w:space="0" w:color="auto"/>
          </w:divBdr>
        </w:div>
        <w:div w:id="1538735083">
          <w:marLeft w:val="0"/>
          <w:marRight w:val="0"/>
          <w:marTop w:val="0"/>
          <w:marBottom w:val="0"/>
          <w:divBdr>
            <w:top w:val="none" w:sz="0" w:space="0" w:color="auto"/>
            <w:left w:val="none" w:sz="0" w:space="0" w:color="auto"/>
            <w:bottom w:val="none" w:sz="0" w:space="0" w:color="auto"/>
            <w:right w:val="none" w:sz="0" w:space="0" w:color="auto"/>
          </w:divBdr>
        </w:div>
        <w:div w:id="822820091">
          <w:marLeft w:val="0"/>
          <w:marRight w:val="0"/>
          <w:marTop w:val="0"/>
          <w:marBottom w:val="0"/>
          <w:divBdr>
            <w:top w:val="none" w:sz="0" w:space="0" w:color="auto"/>
            <w:left w:val="none" w:sz="0" w:space="0" w:color="auto"/>
            <w:bottom w:val="none" w:sz="0" w:space="0" w:color="auto"/>
            <w:right w:val="none" w:sz="0" w:space="0" w:color="auto"/>
          </w:divBdr>
        </w:div>
        <w:div w:id="135149626">
          <w:marLeft w:val="0"/>
          <w:marRight w:val="0"/>
          <w:marTop w:val="0"/>
          <w:marBottom w:val="0"/>
          <w:divBdr>
            <w:top w:val="none" w:sz="0" w:space="0" w:color="auto"/>
            <w:left w:val="none" w:sz="0" w:space="0" w:color="auto"/>
            <w:bottom w:val="none" w:sz="0" w:space="0" w:color="auto"/>
            <w:right w:val="none" w:sz="0" w:space="0" w:color="auto"/>
          </w:divBdr>
        </w:div>
        <w:div w:id="332953361">
          <w:marLeft w:val="0"/>
          <w:marRight w:val="0"/>
          <w:marTop w:val="0"/>
          <w:marBottom w:val="0"/>
          <w:divBdr>
            <w:top w:val="none" w:sz="0" w:space="0" w:color="auto"/>
            <w:left w:val="none" w:sz="0" w:space="0" w:color="auto"/>
            <w:bottom w:val="none" w:sz="0" w:space="0" w:color="auto"/>
            <w:right w:val="none" w:sz="0" w:space="0" w:color="auto"/>
          </w:divBdr>
        </w:div>
        <w:div w:id="28799734">
          <w:marLeft w:val="0"/>
          <w:marRight w:val="0"/>
          <w:marTop w:val="0"/>
          <w:marBottom w:val="0"/>
          <w:divBdr>
            <w:top w:val="none" w:sz="0" w:space="0" w:color="auto"/>
            <w:left w:val="none" w:sz="0" w:space="0" w:color="auto"/>
            <w:bottom w:val="none" w:sz="0" w:space="0" w:color="auto"/>
            <w:right w:val="none" w:sz="0" w:space="0" w:color="auto"/>
          </w:divBdr>
        </w:div>
        <w:div w:id="1950814753">
          <w:marLeft w:val="0"/>
          <w:marRight w:val="0"/>
          <w:marTop w:val="0"/>
          <w:marBottom w:val="0"/>
          <w:divBdr>
            <w:top w:val="none" w:sz="0" w:space="0" w:color="auto"/>
            <w:left w:val="none" w:sz="0" w:space="0" w:color="auto"/>
            <w:bottom w:val="none" w:sz="0" w:space="0" w:color="auto"/>
            <w:right w:val="none" w:sz="0" w:space="0" w:color="auto"/>
          </w:divBdr>
        </w:div>
        <w:div w:id="2019189349">
          <w:marLeft w:val="0"/>
          <w:marRight w:val="0"/>
          <w:marTop w:val="0"/>
          <w:marBottom w:val="0"/>
          <w:divBdr>
            <w:top w:val="none" w:sz="0" w:space="0" w:color="auto"/>
            <w:left w:val="none" w:sz="0" w:space="0" w:color="auto"/>
            <w:bottom w:val="none" w:sz="0" w:space="0" w:color="auto"/>
            <w:right w:val="none" w:sz="0" w:space="0" w:color="auto"/>
          </w:divBdr>
        </w:div>
        <w:div w:id="1956791929">
          <w:marLeft w:val="0"/>
          <w:marRight w:val="0"/>
          <w:marTop w:val="0"/>
          <w:marBottom w:val="0"/>
          <w:divBdr>
            <w:top w:val="none" w:sz="0" w:space="0" w:color="auto"/>
            <w:left w:val="none" w:sz="0" w:space="0" w:color="auto"/>
            <w:bottom w:val="none" w:sz="0" w:space="0" w:color="auto"/>
            <w:right w:val="none" w:sz="0" w:space="0" w:color="auto"/>
          </w:divBdr>
        </w:div>
        <w:div w:id="558396510">
          <w:marLeft w:val="0"/>
          <w:marRight w:val="0"/>
          <w:marTop w:val="0"/>
          <w:marBottom w:val="0"/>
          <w:divBdr>
            <w:top w:val="none" w:sz="0" w:space="0" w:color="auto"/>
            <w:left w:val="none" w:sz="0" w:space="0" w:color="auto"/>
            <w:bottom w:val="none" w:sz="0" w:space="0" w:color="auto"/>
            <w:right w:val="none" w:sz="0" w:space="0" w:color="auto"/>
          </w:divBdr>
        </w:div>
      </w:divsChild>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1929-EB22-4881-9088-F57CE9F0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Laurel Wanat</cp:lastModifiedBy>
  <cp:revision>6</cp:revision>
  <cp:lastPrinted>2021-03-02T15:52:00Z</cp:lastPrinted>
  <dcterms:created xsi:type="dcterms:W3CDTF">2021-11-29T19:55:00Z</dcterms:created>
  <dcterms:modified xsi:type="dcterms:W3CDTF">2022-02-25T15:52:00Z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