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21B98065" w:rsidR="006A708A" w:rsidRPr="00157460" w:rsidRDefault="00157460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157460">
        <w:rPr>
          <w:rFonts w:asciiTheme="minorHAnsi" w:hAnsiTheme="minorHAnsi" w:cstheme="minorHAnsi"/>
          <w:b/>
          <w:color w:val="000000" w:themeColor="text1"/>
        </w:rPr>
        <w:t>April 1</w:t>
      </w:r>
      <w:r w:rsidR="0049556A">
        <w:rPr>
          <w:rFonts w:asciiTheme="minorHAnsi" w:hAnsiTheme="minorHAnsi" w:cstheme="minorHAnsi"/>
          <w:b/>
          <w:color w:val="000000" w:themeColor="text1"/>
        </w:rPr>
        <w:t>5</w:t>
      </w:r>
      <w:r w:rsidRPr="00157460">
        <w:rPr>
          <w:rFonts w:asciiTheme="minorHAnsi" w:hAnsiTheme="minorHAnsi" w:cstheme="minorHAnsi"/>
          <w:b/>
          <w:color w:val="000000" w:themeColor="text1"/>
        </w:rPr>
        <w:t>, 2020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12:00-1:20pm – </w:t>
      </w:r>
      <w:r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3A846DBC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Adler,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Baker, </w:t>
      </w:r>
      <w:r w:rsidR="004955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Bechtel, </w:t>
      </w:r>
      <w:r w:rsidR="002A3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Becker,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Bellino,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Boero,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>Bowen,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>Bruno,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423B">
        <w:rPr>
          <w:rFonts w:asciiTheme="minorHAnsi" w:hAnsiTheme="minorHAnsi" w:cstheme="minorHAnsi"/>
          <w:color w:val="000000" w:themeColor="text1"/>
          <w:sz w:val="22"/>
          <w:szCs w:val="22"/>
        </w:rPr>
        <w:t>Burroughs,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7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Bush,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Bwire,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Curtis,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42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Dempf,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Fazio, </w:t>
      </w:r>
      <w:r w:rsidR="004955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Fienberg,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>Gevertz,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Grega,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7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Haikes,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nox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842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Lasher, </w:t>
      </w:r>
      <w:r w:rsidR="00157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Leonard, </w:t>
      </w:r>
      <w:r w:rsidR="0028423B">
        <w:rPr>
          <w:rFonts w:asciiTheme="minorHAnsi" w:hAnsiTheme="minorHAnsi" w:cstheme="minorHAnsi"/>
          <w:color w:val="000000" w:themeColor="text1"/>
          <w:sz w:val="22"/>
          <w:szCs w:val="22"/>
        </w:rPr>
        <w:t>Li,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Lovett, </w:t>
      </w:r>
      <w:r w:rsidR="002842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Meixner 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Morin, Norvell, </w:t>
      </w:r>
      <w:r w:rsidR="00157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O’Connor, Pearlstein,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Prensky,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Salgian,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Schwarz,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>Ste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ele, Tang,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Toloudis,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>Warner-Ault.</w:t>
      </w:r>
    </w:p>
    <w:p w14:paraId="4E32AACB" w14:textId="7F9E7D28" w:rsidR="00A663EF" w:rsidRPr="0049556A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55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Excused:  </w:t>
      </w:r>
      <w:r w:rsidR="00112E43" w:rsidRPr="004955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Singer.</w:t>
      </w:r>
    </w:p>
    <w:p w14:paraId="299BD667" w14:textId="203438E0" w:rsidR="00A04BCB" w:rsidRPr="002A367D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Absent: </w:t>
      </w:r>
      <w:r w:rsidR="0049556A" w:rsidRPr="0049556A">
        <w:rPr>
          <w:rFonts w:asciiTheme="minorHAnsi" w:hAnsiTheme="minorHAnsi" w:cstheme="minorHAnsi"/>
          <w:color w:val="000000" w:themeColor="text1"/>
          <w:sz w:val="22"/>
          <w:szCs w:val="22"/>
        </w:rPr>
        <w:t>Borders, Dahling, Tucc</w:t>
      </w:r>
      <w:r w:rsidR="0049556A">
        <w:rPr>
          <w:rFonts w:asciiTheme="minorHAnsi" w:hAnsiTheme="minorHAnsi" w:cstheme="minorHAnsi"/>
          <w:color w:val="000000" w:themeColor="text1"/>
          <w:sz w:val="22"/>
          <w:szCs w:val="22"/>
        </w:rPr>
        <w:t>i.</w:t>
      </w:r>
    </w:p>
    <w:p w14:paraId="2A2976EA" w14:textId="185B1C96" w:rsidR="00A96AE5" w:rsidRPr="0049556A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BCD47" w14:textId="5CF87FCC" w:rsidR="00A96AE5" w:rsidRPr="0049556A" w:rsidRDefault="00A96AE5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55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444BA3EE" w14:textId="3E82009B" w:rsidR="00A96AE5" w:rsidRPr="00A96AE5" w:rsidRDefault="009648CB" w:rsidP="00A96AE5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</w:t>
      </w:r>
      <w:r w:rsidR="0049556A">
        <w:rPr>
          <w:rFonts w:asciiTheme="minorHAnsi" w:hAnsiTheme="minorHAnsi" w:cstheme="minorHAnsi"/>
          <w:color w:val="000000" w:themeColor="text1"/>
          <w:sz w:val="22"/>
          <w:szCs w:val="22"/>
        </w:rPr>
        <w:t>April 1,</w:t>
      </w:r>
      <w:r w:rsidR="00B56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="00A96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meeting </w:t>
      </w:r>
      <w:proofErr w:type="gramStart"/>
      <w:r w:rsidR="00A96AE5"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proofErr w:type="gramEnd"/>
      <w:r w:rsidR="00A96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approved as submitted.</w:t>
      </w:r>
    </w:p>
    <w:p w14:paraId="14E492BA" w14:textId="77777777" w:rsidR="00B5689F" w:rsidRPr="00B5689F" w:rsidRDefault="00B5689F" w:rsidP="00B5689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53B94FAE" w:rsidR="004304C7" w:rsidRPr="00C3081E" w:rsidRDefault="00B5689F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12531600" w14:textId="155A5CF7" w:rsidR="0049556A" w:rsidRPr="0049556A" w:rsidRDefault="0049556A" w:rsidP="004955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Senate elections are ongoing. They close</w:t>
      </w:r>
      <w:r w:rsidR="00A77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Friday</w:t>
      </w:r>
      <w:r w:rsidR="00A77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midnight. </w:t>
      </w:r>
    </w:p>
    <w:p w14:paraId="4D1057B0" w14:textId="6A2503BC" w:rsidR="0049556A" w:rsidRPr="0049556A" w:rsidRDefault="0049556A" w:rsidP="0049556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note that there w</w:t>
      </w:r>
      <w:r w:rsidR="00E765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no open</w:t>
      </w:r>
      <w:r w:rsidR="00E765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seats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r w:rsidR="003C20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Nursing,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Health &amp; Exercise Science, and we got one self-nomination for the one seat in Business, so neither of those 2 schools has a ballot.</w:t>
      </w:r>
    </w:p>
    <w:p w14:paraId="2D58D3DA" w14:textId="3BF68096" w:rsidR="0049556A" w:rsidRPr="0049556A" w:rsidRDefault="0049556A" w:rsidP="004955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Schedule </w:t>
      </w:r>
    </w:p>
    <w:p w14:paraId="77215778" w14:textId="39693019" w:rsidR="0049556A" w:rsidRPr="0049556A" w:rsidRDefault="0049556A" w:rsidP="0049556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have one meeting left on May 11</w:t>
      </w:r>
      <w:r w:rsidRPr="0049556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66F85D" w14:textId="2F79B9F3" w:rsidR="0049556A" w:rsidRPr="0049556A" w:rsidRDefault="00E7653B" w:rsidP="0049556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final meeting of the semester </w:t>
      </w:r>
      <w:r w:rsidR="0049556A">
        <w:rPr>
          <w:rFonts w:asciiTheme="minorHAnsi" w:hAnsiTheme="minorHAnsi" w:cstheme="minorHAnsi"/>
          <w:color w:val="000000" w:themeColor="text1"/>
          <w:sz w:val="22"/>
          <w:szCs w:val="22"/>
        </w:rPr>
        <w:t>usually starts at 9:00 am with a speaker to follow, but we have no speaker this year.</w:t>
      </w:r>
    </w:p>
    <w:p w14:paraId="3C4F9A8D" w14:textId="05E46B72" w:rsidR="0049556A" w:rsidRPr="0049556A" w:rsidRDefault="0049556A" w:rsidP="0049556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will use that date to finish testimony and for a presentation by Kate Foster and Lloyd Ricketts.</w:t>
      </w:r>
    </w:p>
    <w:p w14:paraId="7624538A" w14:textId="1981208F" w:rsidR="0049556A" w:rsidRPr="0049556A" w:rsidRDefault="0049556A" w:rsidP="004955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will be a Senate-sponsored live Q&amp;A with President Foster next Tuesday during the colloquium time.</w:t>
      </w:r>
    </w:p>
    <w:p w14:paraId="09CABB49" w14:textId="7786E062" w:rsidR="0049556A" w:rsidRPr="0049556A" w:rsidRDefault="0049556A" w:rsidP="004955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Video feeds of meetings and other events will be made available on the Senate website soon.</w:t>
      </w:r>
    </w:p>
    <w:p w14:paraId="4EE1DD02" w14:textId="77777777" w:rsidR="0020420E" w:rsidRPr="0020420E" w:rsidRDefault="0020420E" w:rsidP="0020420E">
      <w:pPr>
        <w:rPr>
          <w:rFonts w:asciiTheme="minorHAnsi" w:hAnsiTheme="minorHAnsi" w:cstheme="minorHAnsi"/>
          <w:b/>
          <w:sz w:val="22"/>
          <w:szCs w:val="22"/>
        </w:rPr>
      </w:pPr>
    </w:p>
    <w:p w14:paraId="494F2E8B" w14:textId="272FCCD9" w:rsidR="009648CB" w:rsidRPr="009752DA" w:rsidRDefault="0049556A" w:rsidP="009648C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Committee on Faculty Affairs – Testimony for Preliminary Recommendation on Modification of Scholarly Expectations for COVID-19</w:t>
      </w:r>
    </w:p>
    <w:p w14:paraId="16BFFF2F" w14:textId="5C906D1E" w:rsidR="0059478A" w:rsidRPr="0049556A" w:rsidRDefault="0049556A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Andy Leynes reviewed the current situation.</w:t>
      </w:r>
    </w:p>
    <w:p w14:paraId="2BB7031F" w14:textId="4BB7DDF7" w:rsidR="0049556A" w:rsidRPr="0049556A" w:rsidRDefault="0049556A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cannot stop the clock without the State of NJ government making that change.</w:t>
      </w:r>
    </w:p>
    <w:p w14:paraId="67CB34A8" w14:textId="22CBD27D" w:rsidR="0049556A" w:rsidRPr="0059478A" w:rsidRDefault="0049556A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 and discussion.</w:t>
      </w:r>
    </w:p>
    <w:p w14:paraId="58F506B8" w14:textId="0038321C" w:rsidR="0059478A" w:rsidRDefault="0059478A" w:rsidP="0059478A">
      <w:pPr>
        <w:rPr>
          <w:rFonts w:asciiTheme="minorHAnsi" w:hAnsiTheme="minorHAnsi" w:cstheme="minorHAnsi"/>
          <w:b/>
          <w:sz w:val="22"/>
          <w:szCs w:val="22"/>
        </w:rPr>
      </w:pPr>
    </w:p>
    <w:p w14:paraId="06E7047D" w14:textId="488125A6" w:rsidR="0059478A" w:rsidRDefault="002A367D" w:rsidP="0059478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Liberal Learning Task Force – Testimony on Preliminary Report</w:t>
      </w:r>
    </w:p>
    <w:p w14:paraId="36305032" w14:textId="36300F56" w:rsidR="002A367D" w:rsidRDefault="002A367D" w:rsidP="002A367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Cindy Curtis clarified one aspect of the recommendation and then gave a quick overview of the changes to the report.</w:t>
      </w:r>
    </w:p>
    <w:p w14:paraId="6CC92510" w14:textId="27D23D8B" w:rsidR="002A367D" w:rsidRDefault="002A367D" w:rsidP="002A367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Questions and discussion.</w:t>
      </w:r>
    </w:p>
    <w:p w14:paraId="478FC521" w14:textId="00C5F630" w:rsidR="002A367D" w:rsidRDefault="002A367D" w:rsidP="002A367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send additional comments to the committee at </w:t>
      </w:r>
      <w:hyperlink r:id="rId8" w:history="1">
        <w:r w:rsidRPr="00AA1D2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llmodels@tcnj.edu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E0E464A" w14:textId="64D0012A" w:rsidR="002A367D" w:rsidRDefault="002A367D" w:rsidP="002A367D">
      <w:pPr>
        <w:rPr>
          <w:rFonts w:asciiTheme="minorHAnsi" w:hAnsiTheme="minorHAnsi" w:cstheme="minorHAnsi"/>
          <w:bCs/>
          <w:sz w:val="22"/>
          <w:szCs w:val="22"/>
        </w:rPr>
      </w:pPr>
    </w:p>
    <w:p w14:paraId="1AC987CB" w14:textId="5DF91385" w:rsidR="002A367D" w:rsidRPr="002A367D" w:rsidRDefault="002A367D" w:rsidP="002A367D">
      <w:pPr>
        <w:rPr>
          <w:rFonts w:asciiTheme="minorHAnsi" w:hAnsiTheme="minorHAnsi" w:cstheme="minorHAnsi"/>
          <w:b/>
          <w:sz w:val="22"/>
          <w:szCs w:val="22"/>
        </w:rPr>
      </w:pPr>
      <w:r w:rsidRPr="002A367D">
        <w:rPr>
          <w:rFonts w:asciiTheme="minorHAnsi" w:hAnsiTheme="minorHAnsi" w:cstheme="minorHAnsi"/>
          <w:b/>
          <w:sz w:val="22"/>
          <w:szCs w:val="22"/>
        </w:rPr>
        <w:t>OER Task Force – Testimony on Preliminary Plan</w:t>
      </w:r>
    </w:p>
    <w:p w14:paraId="376EB513" w14:textId="3919C0CF" w:rsidR="002A367D" w:rsidRDefault="002A367D" w:rsidP="002A367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Taras Pavlovsky provided an overview of the preliminary report.</w:t>
      </w:r>
    </w:p>
    <w:p w14:paraId="2C06A1F6" w14:textId="150A562E" w:rsidR="002A367D" w:rsidRDefault="002A367D" w:rsidP="002A367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the State’s mandate, the plan outlines how we will increase the use of OERs at TCNJ.</w:t>
      </w:r>
    </w:p>
    <w:p w14:paraId="4898E4DF" w14:textId="7E6B6555" w:rsidR="002A367D" w:rsidRDefault="002A367D" w:rsidP="002A367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Questions and discussion.</w:t>
      </w:r>
    </w:p>
    <w:p w14:paraId="791B7785" w14:textId="39EEE8D2" w:rsidR="002A367D" w:rsidRDefault="002A367D" w:rsidP="002A367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survey went out today to faculty about this preliminary plan. Please respond to it.</w:t>
      </w:r>
    </w:p>
    <w:p w14:paraId="1D668B5F" w14:textId="4EB10379" w:rsidR="002A367D" w:rsidRDefault="002A367D" w:rsidP="002A367D">
      <w:pPr>
        <w:rPr>
          <w:rFonts w:asciiTheme="minorHAnsi" w:hAnsiTheme="minorHAnsi" w:cstheme="minorHAnsi"/>
          <w:bCs/>
          <w:sz w:val="22"/>
          <w:szCs w:val="22"/>
        </w:rPr>
      </w:pPr>
    </w:p>
    <w:p w14:paraId="77DF1D82" w14:textId="4D7EB49B" w:rsidR="002A367D" w:rsidRPr="002A367D" w:rsidRDefault="002A367D" w:rsidP="002A367D">
      <w:pPr>
        <w:rPr>
          <w:rFonts w:asciiTheme="minorHAnsi" w:hAnsiTheme="minorHAnsi" w:cstheme="minorHAnsi"/>
          <w:b/>
          <w:sz w:val="22"/>
          <w:szCs w:val="22"/>
        </w:rPr>
      </w:pPr>
      <w:r w:rsidRPr="002A367D">
        <w:rPr>
          <w:rFonts w:asciiTheme="minorHAnsi" w:hAnsiTheme="minorHAnsi" w:cstheme="minorHAnsi"/>
          <w:b/>
          <w:sz w:val="22"/>
          <w:szCs w:val="22"/>
        </w:rPr>
        <w:t>Committee Reports</w:t>
      </w:r>
    </w:p>
    <w:p w14:paraId="10E36C03" w14:textId="772702AB" w:rsidR="002A367D" w:rsidRPr="002A367D" w:rsidRDefault="002A367D" w:rsidP="002A367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Please send summaries to Laurie, who will attach them to the minutes of this meeting.</w:t>
      </w:r>
    </w:p>
    <w:p w14:paraId="46918216" w14:textId="77777777" w:rsidR="00F06A53" w:rsidRDefault="00F06A53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265E0E" w14:textId="77777777" w:rsidR="00F06A53" w:rsidRDefault="00F06A53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CC272A" w14:textId="4A32F6D5" w:rsidR="00EA0618" w:rsidRPr="00B5689F" w:rsidRDefault="001D54FF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A83A02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2A367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D5E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m.</w:t>
      </w:r>
    </w:p>
    <w:p w14:paraId="70612118" w14:textId="188A583A" w:rsidR="00E1173C" w:rsidRPr="009648CB" w:rsidRDefault="00E1173C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1173C" w:rsidRPr="009648CB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2155" w14:textId="77777777" w:rsidR="00AF34CE" w:rsidRDefault="00AF34CE" w:rsidP="00156D90">
      <w:r>
        <w:separator/>
      </w:r>
    </w:p>
  </w:endnote>
  <w:endnote w:type="continuationSeparator" w:id="0">
    <w:p w14:paraId="008CE774" w14:textId="77777777" w:rsidR="00AF34CE" w:rsidRDefault="00AF34CE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DF98" w14:textId="77777777" w:rsidR="00AF34CE" w:rsidRDefault="00AF34CE" w:rsidP="00156D90">
      <w:r>
        <w:separator/>
      </w:r>
    </w:p>
  </w:footnote>
  <w:footnote w:type="continuationSeparator" w:id="0">
    <w:p w14:paraId="4F795220" w14:textId="77777777" w:rsidR="00AF34CE" w:rsidRDefault="00AF34CE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3655A"/>
    <w:multiLevelType w:val="hybridMultilevel"/>
    <w:tmpl w:val="F322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13"/>
  </w:num>
  <w:num w:numId="10">
    <w:abstractNumId w:val="19"/>
  </w:num>
  <w:num w:numId="11">
    <w:abstractNumId w:val="2"/>
  </w:num>
  <w:num w:numId="12">
    <w:abstractNumId w:val="16"/>
  </w:num>
  <w:num w:numId="13">
    <w:abstractNumId w:val="22"/>
  </w:num>
  <w:num w:numId="14">
    <w:abstractNumId w:val="11"/>
  </w:num>
  <w:num w:numId="15">
    <w:abstractNumId w:val="1"/>
  </w:num>
  <w:num w:numId="16">
    <w:abstractNumId w:val="10"/>
  </w:num>
  <w:num w:numId="17">
    <w:abstractNumId w:val="24"/>
  </w:num>
  <w:num w:numId="18">
    <w:abstractNumId w:val="27"/>
  </w:num>
  <w:num w:numId="19">
    <w:abstractNumId w:val="18"/>
  </w:num>
  <w:num w:numId="20">
    <w:abstractNumId w:val="8"/>
  </w:num>
  <w:num w:numId="21">
    <w:abstractNumId w:val="6"/>
  </w:num>
  <w:num w:numId="22">
    <w:abstractNumId w:val="14"/>
  </w:num>
  <w:num w:numId="23">
    <w:abstractNumId w:val="28"/>
  </w:num>
  <w:num w:numId="24">
    <w:abstractNumId w:val="26"/>
  </w:num>
  <w:num w:numId="25">
    <w:abstractNumId w:val="25"/>
  </w:num>
  <w:num w:numId="26">
    <w:abstractNumId w:val="15"/>
  </w:num>
  <w:num w:numId="27">
    <w:abstractNumId w:val="20"/>
  </w:num>
  <w:num w:numId="28">
    <w:abstractNumId w:val="0"/>
  </w:num>
  <w:num w:numId="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F10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30BC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34DD8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2208"/>
    <w:rsid w:val="0095506A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5C63"/>
    <w:rsid w:val="009B5D72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6A0F"/>
    <w:rsid w:val="00A77937"/>
    <w:rsid w:val="00A82DF0"/>
    <w:rsid w:val="00A83A02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46F6"/>
    <w:rsid w:val="00B147F2"/>
    <w:rsid w:val="00B16031"/>
    <w:rsid w:val="00B161F7"/>
    <w:rsid w:val="00B16713"/>
    <w:rsid w:val="00B1718C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D04554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97B05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1A14"/>
    <w:rsid w:val="00E63C55"/>
    <w:rsid w:val="00E6455D"/>
    <w:rsid w:val="00E649B5"/>
    <w:rsid w:val="00E65AEF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0F5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models@tcnj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15</cp:revision>
  <cp:lastPrinted>2019-09-05T14:43:00Z</cp:lastPrinted>
  <dcterms:created xsi:type="dcterms:W3CDTF">2019-11-04T14:33:00Z</dcterms:created>
  <dcterms:modified xsi:type="dcterms:W3CDTF">2020-05-11T12:48:00Z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