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C8938" w14:textId="77777777" w:rsidR="00A02C6F" w:rsidRPr="00C3081E" w:rsidRDefault="00A02C6F" w:rsidP="00F84712">
      <w:pPr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  <w:r w:rsidRPr="00C3081E">
        <w:rPr>
          <w:rFonts w:asciiTheme="minorHAnsi" w:hAnsiTheme="minorHAnsi" w:cstheme="minorHAnsi"/>
          <w:b/>
          <w:color w:val="000000" w:themeColor="text1"/>
        </w:rPr>
        <w:t>MINUTES</w:t>
      </w:r>
    </w:p>
    <w:p w14:paraId="5C4D5867" w14:textId="3F1B5F0D" w:rsidR="006A708A" w:rsidRPr="00C3081E" w:rsidRDefault="0016232B" w:rsidP="00F84712">
      <w:pPr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September 18</w:t>
      </w:r>
      <w:r w:rsidR="00F51A80">
        <w:rPr>
          <w:rFonts w:asciiTheme="minorHAnsi" w:hAnsiTheme="minorHAnsi" w:cstheme="minorHAnsi"/>
          <w:b/>
          <w:color w:val="000000" w:themeColor="text1"/>
        </w:rPr>
        <w:t>, 2019</w:t>
      </w:r>
      <w:r w:rsidR="00DC7115" w:rsidRPr="00C3081E">
        <w:rPr>
          <w:rFonts w:asciiTheme="minorHAnsi" w:hAnsiTheme="minorHAnsi" w:cstheme="minorHAnsi"/>
          <w:b/>
          <w:color w:val="000000" w:themeColor="text1"/>
        </w:rPr>
        <w:t xml:space="preserve"> – </w:t>
      </w:r>
      <w:r>
        <w:rPr>
          <w:rFonts w:asciiTheme="minorHAnsi" w:hAnsiTheme="minorHAnsi" w:cstheme="minorHAnsi"/>
          <w:b/>
          <w:color w:val="000000" w:themeColor="text1"/>
        </w:rPr>
        <w:t>12:00-1:20pm – SCP 117</w:t>
      </w:r>
      <w:bookmarkStart w:id="0" w:name="_GoBack"/>
      <w:bookmarkEnd w:id="0"/>
    </w:p>
    <w:p w14:paraId="1E455078" w14:textId="77777777" w:rsidR="00F303F9" w:rsidRPr="00C3081E" w:rsidRDefault="00F303F9" w:rsidP="009E182A">
      <w:pPr>
        <w:jc w:val="center"/>
        <w:rPr>
          <w:b/>
          <w:color w:val="000000" w:themeColor="text1"/>
        </w:rPr>
      </w:pPr>
    </w:p>
    <w:p w14:paraId="60A4FF1C" w14:textId="3A75F044" w:rsidR="004304C7" w:rsidRPr="00C3081E" w:rsidRDefault="004304C7" w:rsidP="004304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 attendance:</w:t>
      </w: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11A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Abourahma, </w:t>
      </w:r>
      <w:r w:rsidR="00A663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Adler, Bechtel, Bellino, </w:t>
      </w:r>
      <w:r w:rsidR="003417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Bender, </w:t>
      </w:r>
      <w:r w:rsidR="00F847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Borders, </w:t>
      </w:r>
      <w:r w:rsidR="002C28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Bowen, </w:t>
      </w:r>
      <w:r w:rsidR="00E117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Brennan, </w:t>
      </w:r>
      <w:r w:rsidR="004B76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Bruno, </w:t>
      </w:r>
      <w:r w:rsidR="00A663EF">
        <w:rPr>
          <w:rFonts w:asciiTheme="minorHAnsi" w:hAnsiTheme="minorHAnsi" w:cstheme="minorHAnsi"/>
          <w:color w:val="000000" w:themeColor="text1"/>
          <w:sz w:val="22"/>
          <w:szCs w:val="22"/>
        </w:rPr>
        <w:t>Burroughs</w:t>
      </w:r>
      <w:r w:rsidR="00C65C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Bush, </w:t>
      </w:r>
      <w:r w:rsidR="003E03D1">
        <w:rPr>
          <w:rFonts w:asciiTheme="minorHAnsi" w:hAnsiTheme="minorHAnsi" w:cstheme="minorHAnsi"/>
          <w:color w:val="000000" w:themeColor="text1"/>
          <w:sz w:val="22"/>
          <w:szCs w:val="22"/>
        </w:rPr>
        <w:t>Bwire,</w:t>
      </w:r>
      <w:r w:rsidR="00A11A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E03D1">
        <w:rPr>
          <w:rFonts w:asciiTheme="minorHAnsi" w:hAnsiTheme="minorHAnsi" w:cstheme="minorHAnsi"/>
          <w:color w:val="000000" w:themeColor="text1"/>
          <w:sz w:val="22"/>
          <w:szCs w:val="22"/>
        </w:rPr>
        <w:t>Curtis,</w:t>
      </w:r>
      <w:r w:rsidR="00A663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Dahling,</w:t>
      </w:r>
      <w:r w:rsidR="00C65C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11A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Dempf, </w:t>
      </w:r>
      <w:r w:rsidR="00C65CE3">
        <w:rPr>
          <w:rFonts w:asciiTheme="minorHAnsi" w:hAnsiTheme="minorHAnsi" w:cstheme="minorHAnsi"/>
          <w:color w:val="000000" w:themeColor="text1"/>
          <w:sz w:val="22"/>
          <w:szCs w:val="22"/>
        </w:rPr>
        <w:t>Dickinson,</w:t>
      </w:r>
      <w:r w:rsidR="003E03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11A02">
        <w:rPr>
          <w:rFonts w:asciiTheme="minorHAnsi" w:hAnsiTheme="minorHAnsi" w:cstheme="minorHAnsi"/>
          <w:color w:val="000000" w:themeColor="text1"/>
          <w:sz w:val="22"/>
          <w:szCs w:val="22"/>
        </w:rPr>
        <w:t>Fazio,</w:t>
      </w:r>
      <w:r w:rsidR="00A663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417D3">
        <w:rPr>
          <w:rFonts w:asciiTheme="minorHAnsi" w:hAnsiTheme="minorHAnsi" w:cstheme="minorHAnsi"/>
          <w:color w:val="000000" w:themeColor="text1"/>
          <w:sz w:val="22"/>
          <w:szCs w:val="22"/>
        </w:rPr>
        <w:t>Gevertz,</w:t>
      </w:r>
      <w:r w:rsidR="00E117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Grega,</w:t>
      </w:r>
      <w:r w:rsidR="003417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663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Haikes, </w:t>
      </w:r>
      <w:r w:rsidR="00A11A02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="00A663EF">
        <w:rPr>
          <w:rFonts w:asciiTheme="minorHAnsi" w:hAnsiTheme="minorHAnsi" w:cstheme="minorHAnsi"/>
          <w:color w:val="000000" w:themeColor="text1"/>
          <w:sz w:val="22"/>
          <w:szCs w:val="22"/>
        </w:rPr>
        <w:t>nox</w:t>
      </w:r>
      <w:r w:rsidR="00A11A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C65CE3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="00A663EF">
        <w:rPr>
          <w:rFonts w:asciiTheme="minorHAnsi" w:hAnsiTheme="minorHAnsi" w:cstheme="minorHAnsi"/>
          <w:color w:val="000000" w:themeColor="text1"/>
          <w:sz w:val="22"/>
          <w:szCs w:val="22"/>
        </w:rPr>
        <w:t>asher,</w:t>
      </w:r>
      <w:r w:rsidR="003E03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11A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Leonard, Li, </w:t>
      </w:r>
      <w:r w:rsidR="00A663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Lovett, </w:t>
      </w:r>
      <w:r w:rsidR="003417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Meixner, Morin, Norvell, </w:t>
      </w:r>
      <w:r w:rsidR="00A11A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Prensky, </w:t>
      </w:r>
      <w:r w:rsidR="00A663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Salgian, </w:t>
      </w:r>
      <w:r w:rsidR="003417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Schwarz, </w:t>
      </w:r>
      <w:r w:rsidR="00A663EF">
        <w:rPr>
          <w:rFonts w:asciiTheme="minorHAnsi" w:hAnsiTheme="minorHAnsi" w:cstheme="minorHAnsi"/>
          <w:color w:val="000000" w:themeColor="text1"/>
          <w:sz w:val="22"/>
          <w:szCs w:val="22"/>
        </w:rPr>
        <w:t>Singer</w:t>
      </w:r>
      <w:r w:rsidR="003417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4B76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Sorokina, </w:t>
      </w:r>
      <w:r w:rsidR="002C2829">
        <w:rPr>
          <w:rFonts w:asciiTheme="minorHAnsi" w:hAnsiTheme="minorHAnsi" w:cstheme="minorHAnsi"/>
          <w:color w:val="000000" w:themeColor="text1"/>
          <w:sz w:val="22"/>
          <w:szCs w:val="22"/>
        </w:rPr>
        <w:t>Ste</w:t>
      </w:r>
      <w:r w:rsidR="00A663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ele, Tang, </w:t>
      </w:r>
      <w:r w:rsidR="004B76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Toloudis, </w:t>
      </w:r>
      <w:r w:rsidR="00A663EF">
        <w:rPr>
          <w:rFonts w:asciiTheme="minorHAnsi" w:hAnsiTheme="minorHAnsi" w:cstheme="minorHAnsi"/>
          <w:color w:val="000000" w:themeColor="text1"/>
          <w:sz w:val="22"/>
          <w:szCs w:val="22"/>
        </w:rPr>
        <w:t>Tucci, Warner-Ault</w:t>
      </w:r>
      <w:r w:rsidR="00C65CE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215982F" w14:textId="348CCC72" w:rsidR="004304C7" w:rsidRDefault="004304C7" w:rsidP="004304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Excused:  </w:t>
      </w:r>
      <w:r w:rsidR="004B76B2">
        <w:rPr>
          <w:rFonts w:asciiTheme="minorHAnsi" w:hAnsiTheme="minorHAnsi" w:cstheme="minorHAnsi"/>
          <w:color w:val="000000" w:themeColor="text1"/>
          <w:sz w:val="22"/>
          <w:szCs w:val="22"/>
        </w:rPr>
        <w:t>Baker, Becker, Boero.</w:t>
      </w:r>
      <w:r w:rsidR="004B76B2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4B76B2" w:rsidRPr="004B76B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Absent:</w:t>
      </w:r>
      <w:r w:rsidR="00E117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4B76B2">
        <w:rPr>
          <w:rFonts w:asciiTheme="minorHAnsi" w:hAnsiTheme="minorHAnsi" w:cstheme="minorHAnsi"/>
          <w:color w:val="000000" w:themeColor="text1"/>
          <w:sz w:val="22"/>
          <w:szCs w:val="22"/>
        </w:rPr>
        <w:t>Fienberg.</w:t>
      </w:r>
    </w:p>
    <w:p w14:paraId="4E32AACB" w14:textId="77777777" w:rsidR="00A663EF" w:rsidRPr="00C3081E" w:rsidRDefault="00A663EF" w:rsidP="004304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7C1246" w14:textId="77777777" w:rsidR="004304C7" w:rsidRPr="00C3081E" w:rsidRDefault="004304C7" w:rsidP="004304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FD5E10A" w14:textId="4AC8B0A8" w:rsidR="004304C7" w:rsidRPr="003F7C74" w:rsidRDefault="004B76B2" w:rsidP="00F84712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Welcome Back</w:t>
      </w:r>
    </w:p>
    <w:p w14:paraId="4B274620" w14:textId="27489173" w:rsidR="004304C7" w:rsidRPr="00FC2245" w:rsidRDefault="004B76B2" w:rsidP="004304C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Matt welcomed everyone back for the new semester, and thanked them for serving as senators.</w:t>
      </w:r>
    </w:p>
    <w:p w14:paraId="3CBA1F74" w14:textId="77777777" w:rsidR="004304C7" w:rsidRDefault="004304C7" w:rsidP="004304C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F44EA4E" w14:textId="335E0DF5" w:rsidR="00A96AE5" w:rsidRDefault="00A96AE5" w:rsidP="00F84712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Roll Call</w:t>
      </w:r>
    </w:p>
    <w:p w14:paraId="3A4A5156" w14:textId="7FC7AC49" w:rsidR="00A96AE5" w:rsidRDefault="00A96AE5" w:rsidP="00A96AE5">
      <w:pPr>
        <w:pStyle w:val="ListParagraph"/>
        <w:numPr>
          <w:ilvl w:val="0"/>
          <w:numId w:val="5"/>
        </w:num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96AE5">
        <w:rPr>
          <w:rFonts w:asciiTheme="minorHAnsi" w:hAnsiTheme="minorHAnsi" w:cstheme="minorHAnsi"/>
          <w:color w:val="000000" w:themeColor="text1"/>
          <w:sz w:val="22"/>
          <w:szCs w:val="22"/>
        </w:rPr>
        <w:t>Laurie called the Faculty Senate roll.</w:t>
      </w:r>
    </w:p>
    <w:p w14:paraId="2A2976EA" w14:textId="05BE4E3A" w:rsidR="00A96AE5" w:rsidRDefault="00A96AE5" w:rsidP="00A96AE5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CBCD47" w14:textId="5CF87FCC" w:rsidR="00A96AE5" w:rsidRPr="00A96AE5" w:rsidRDefault="00A96AE5" w:rsidP="00A96AE5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96AE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Minutes</w:t>
      </w:r>
    </w:p>
    <w:p w14:paraId="444BA3EE" w14:textId="2600BD13" w:rsidR="00A96AE5" w:rsidRPr="00A96AE5" w:rsidRDefault="00A96AE5" w:rsidP="00A96AE5">
      <w:pPr>
        <w:pStyle w:val="ListParagraph"/>
        <w:numPr>
          <w:ilvl w:val="0"/>
          <w:numId w:val="5"/>
        </w:num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The minutes of the May 1</w:t>
      </w:r>
      <w:r w:rsidR="004B76B2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2019, meeting were approved as submitted.</w:t>
      </w:r>
    </w:p>
    <w:p w14:paraId="08C249C5" w14:textId="77777777" w:rsidR="00A96AE5" w:rsidRDefault="00A96AE5" w:rsidP="00F84712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B557936" w14:textId="085E0589" w:rsidR="004304C7" w:rsidRPr="00C3081E" w:rsidRDefault="004B76B2" w:rsidP="00F84712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Recommendations of the Appointments Committee</w:t>
      </w:r>
    </w:p>
    <w:p w14:paraId="77A0730B" w14:textId="38693682" w:rsidR="004B76B2" w:rsidRDefault="004B76B2" w:rsidP="004B76B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Matt presented the slate of recommendations </w:t>
      </w:r>
      <w:r w:rsidR="00E117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from the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Appointments Committee.</w:t>
      </w:r>
    </w:p>
    <w:p w14:paraId="4FDDEE9A" w14:textId="44138074" w:rsidR="00D21485" w:rsidRPr="004B76B2" w:rsidRDefault="004B76B2" w:rsidP="00D214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The committee is also taking nominations for a last-minute vacancy on Steering.</w:t>
      </w:r>
    </w:p>
    <w:p w14:paraId="3B33B0E4" w14:textId="44DA3457" w:rsidR="004B76B2" w:rsidRPr="004B76B2" w:rsidRDefault="004B76B2" w:rsidP="00D214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Motion to approve list of appointments, seconded.</w:t>
      </w:r>
    </w:p>
    <w:p w14:paraId="0216D9A8" w14:textId="03FB991C" w:rsidR="004B76B2" w:rsidRPr="004B76B2" w:rsidRDefault="004B76B2" w:rsidP="00D214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Approved unanimously.</w:t>
      </w:r>
    </w:p>
    <w:p w14:paraId="662D7A92" w14:textId="5241DDCF" w:rsidR="004B76B2" w:rsidRPr="00E1173C" w:rsidRDefault="004B76B2" w:rsidP="00D214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E1173C">
        <w:rPr>
          <w:rFonts w:asciiTheme="minorHAnsi" w:hAnsiTheme="minorHAnsi" w:cstheme="minorHAnsi"/>
          <w:b/>
          <w:sz w:val="22"/>
          <w:szCs w:val="22"/>
        </w:rPr>
        <w:t>(</w:t>
      </w:r>
      <w:r w:rsidR="00B45DA3" w:rsidRPr="00E1173C">
        <w:rPr>
          <w:rFonts w:asciiTheme="minorHAnsi" w:hAnsiTheme="minorHAnsi" w:cstheme="minorHAnsi"/>
          <w:b/>
          <w:sz w:val="22"/>
          <w:szCs w:val="22"/>
        </w:rPr>
        <w:t>Attachment</w:t>
      </w:r>
      <w:r w:rsidR="004178B0" w:rsidRPr="00E117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173C">
        <w:rPr>
          <w:rFonts w:asciiTheme="minorHAnsi" w:hAnsiTheme="minorHAnsi" w:cstheme="minorHAnsi"/>
          <w:b/>
          <w:sz w:val="22"/>
          <w:szCs w:val="22"/>
        </w:rPr>
        <w:t xml:space="preserve"> 1)</w:t>
      </w:r>
    </w:p>
    <w:p w14:paraId="38E09E65" w14:textId="5489D1C0" w:rsidR="002076D0" w:rsidRDefault="002076D0" w:rsidP="002076D0">
      <w:pPr>
        <w:rPr>
          <w:rFonts w:asciiTheme="minorHAnsi" w:hAnsiTheme="minorHAnsi" w:cstheme="minorHAnsi"/>
          <w:sz w:val="22"/>
          <w:szCs w:val="22"/>
        </w:rPr>
      </w:pPr>
    </w:p>
    <w:p w14:paraId="46409F05" w14:textId="16453D20" w:rsidR="002076D0" w:rsidRPr="002076D0" w:rsidRDefault="004B76B2" w:rsidP="002076D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Discussion of the President’s Welcome-Back Assembly</w:t>
      </w:r>
    </w:p>
    <w:p w14:paraId="66E77243" w14:textId="604BD297" w:rsidR="002076D0" w:rsidRDefault="004B76B2" w:rsidP="002076D0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Matt made a few brief remarks about the president’s talk.</w:t>
      </w:r>
    </w:p>
    <w:p w14:paraId="57DACF2F" w14:textId="7561CA90" w:rsidR="004B76B2" w:rsidRPr="002076D0" w:rsidRDefault="004B76B2" w:rsidP="002076D0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Discussion.</w:t>
      </w:r>
    </w:p>
    <w:p w14:paraId="76BF3CCD" w14:textId="1A9E0FF8" w:rsidR="002076D0" w:rsidRDefault="002076D0" w:rsidP="002076D0">
      <w:pPr>
        <w:rPr>
          <w:rFonts w:asciiTheme="minorHAnsi" w:hAnsiTheme="minorHAnsi" w:cstheme="minorHAnsi"/>
          <w:sz w:val="22"/>
          <w:szCs w:val="22"/>
        </w:rPr>
      </w:pPr>
    </w:p>
    <w:p w14:paraId="3CD76F84" w14:textId="2B405688" w:rsidR="002076D0" w:rsidRPr="002076D0" w:rsidRDefault="004B76B2" w:rsidP="002076D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Discussion of the Provost Search</w:t>
      </w:r>
    </w:p>
    <w:p w14:paraId="79360F0D" w14:textId="63D53276" w:rsidR="002076D0" w:rsidRDefault="00B476E7" w:rsidP="002076D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Matt discussed the process of selecting the Provost Search Committee. We should be getting an email from David Blake about the final committee membership soon.</w:t>
      </w:r>
    </w:p>
    <w:p w14:paraId="04FDB230" w14:textId="46AE6F94" w:rsidR="00B476E7" w:rsidRDefault="00B476E7" w:rsidP="002076D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college is currently vetting professional search firms. Once the ca</w:t>
      </w:r>
      <w:r w:rsidR="00E1173C">
        <w:rPr>
          <w:rFonts w:asciiTheme="minorHAnsi" w:hAnsiTheme="minorHAnsi" w:cstheme="minorHAnsi"/>
          <w:sz w:val="22"/>
          <w:szCs w:val="22"/>
        </w:rPr>
        <w:t>ndidates are down to the final three</w:t>
      </w:r>
      <w:r>
        <w:rPr>
          <w:rFonts w:asciiTheme="minorHAnsi" w:hAnsiTheme="minorHAnsi" w:cstheme="minorHAnsi"/>
          <w:sz w:val="22"/>
          <w:szCs w:val="22"/>
        </w:rPr>
        <w:t>, it should be a more open search process.</w:t>
      </w:r>
    </w:p>
    <w:p w14:paraId="297F86AB" w14:textId="712CFB78" w:rsidR="00B476E7" w:rsidRDefault="00B476E7" w:rsidP="002076D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college is hoping to do the first interviews in January, and the finalist candidates should be on campus late February-early March. </w:t>
      </w:r>
    </w:p>
    <w:p w14:paraId="67B9C82B" w14:textId="77777777" w:rsidR="00B476E7" w:rsidRDefault="00B476E7" w:rsidP="002076D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are also 2 other searches going on</w:t>
      </w:r>
    </w:p>
    <w:p w14:paraId="65B81DFB" w14:textId="62AB4EC2" w:rsidR="00B476E7" w:rsidRDefault="00B476E7" w:rsidP="00B476E7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VP for Equity </w:t>
      </w:r>
      <w:r w:rsidR="00015CD7">
        <w:rPr>
          <w:rFonts w:asciiTheme="minorHAnsi" w:hAnsiTheme="minorHAnsi" w:cstheme="minorHAnsi"/>
          <w:sz w:val="22"/>
          <w:szCs w:val="22"/>
        </w:rPr>
        <w:t xml:space="preserve">and Inclusion </w:t>
      </w:r>
      <w:r>
        <w:rPr>
          <w:rFonts w:asciiTheme="minorHAnsi" w:hAnsiTheme="minorHAnsi" w:cstheme="minorHAnsi"/>
          <w:sz w:val="22"/>
          <w:szCs w:val="22"/>
        </w:rPr>
        <w:t>- committee is currently working on their ad.</w:t>
      </w:r>
    </w:p>
    <w:p w14:paraId="23F6E87F" w14:textId="54EEBFD8" w:rsidR="00B476E7" w:rsidRDefault="00B476E7" w:rsidP="00B476E7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Dean of the School of Business.</w:t>
      </w:r>
    </w:p>
    <w:p w14:paraId="6642AC17" w14:textId="2EF17B69" w:rsidR="00B476E7" w:rsidRDefault="00B476E7" w:rsidP="00B476E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Discussion.</w:t>
      </w:r>
    </w:p>
    <w:p w14:paraId="78A2BBEC" w14:textId="38F22202" w:rsidR="00B476E7" w:rsidRPr="00B476E7" w:rsidRDefault="00B476E7" w:rsidP="00B476E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Matt </w:t>
      </w:r>
      <w:r w:rsidR="002D5E97">
        <w:rPr>
          <w:rFonts w:asciiTheme="minorHAnsi" w:hAnsiTheme="minorHAnsi" w:cstheme="minorHAnsi"/>
          <w:sz w:val="22"/>
          <w:szCs w:val="22"/>
        </w:rPr>
        <w:t>discussed</w:t>
      </w:r>
      <w:r>
        <w:rPr>
          <w:rFonts w:asciiTheme="minorHAnsi" w:hAnsiTheme="minorHAnsi" w:cstheme="minorHAnsi"/>
          <w:sz w:val="22"/>
          <w:szCs w:val="22"/>
        </w:rPr>
        <w:t xml:space="preserve"> the document</w:t>
      </w:r>
      <w:r w:rsidR="002D5E97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tha</w:t>
      </w:r>
      <w:r w:rsidR="002D5E97">
        <w:rPr>
          <w:rFonts w:asciiTheme="minorHAnsi" w:hAnsiTheme="minorHAnsi" w:cstheme="minorHAnsi"/>
          <w:sz w:val="22"/>
          <w:szCs w:val="22"/>
        </w:rPr>
        <w:t>t the Senate</w:t>
      </w:r>
      <w:r>
        <w:rPr>
          <w:rFonts w:asciiTheme="minorHAnsi" w:hAnsiTheme="minorHAnsi" w:cstheme="minorHAnsi"/>
          <w:sz w:val="22"/>
          <w:szCs w:val="22"/>
        </w:rPr>
        <w:t xml:space="preserve"> produced for the last provost search</w:t>
      </w:r>
      <w:r w:rsidR="002D5E97">
        <w:rPr>
          <w:rFonts w:asciiTheme="minorHAnsi" w:hAnsiTheme="minorHAnsi" w:cstheme="minorHAnsi"/>
          <w:sz w:val="22"/>
          <w:szCs w:val="22"/>
        </w:rPr>
        <w:t xml:space="preserve"> and for President Foster when she arrived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2D5E97">
        <w:rPr>
          <w:rFonts w:asciiTheme="minorHAnsi" w:hAnsiTheme="minorHAnsi" w:cstheme="minorHAnsi"/>
          <w:sz w:val="22"/>
          <w:szCs w:val="22"/>
        </w:rPr>
        <w:t>He will send both documents out to the Senate membership for comment and potential updates.</w:t>
      </w:r>
    </w:p>
    <w:p w14:paraId="5C2C7E83" w14:textId="3B95A63B" w:rsidR="00B476E7" w:rsidRDefault="00B476E7" w:rsidP="00B476E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Discussion.</w:t>
      </w:r>
    </w:p>
    <w:p w14:paraId="2BA2B531" w14:textId="15ADF01F" w:rsidR="002076D0" w:rsidRDefault="002076D0" w:rsidP="002076D0">
      <w:pPr>
        <w:rPr>
          <w:rFonts w:asciiTheme="minorHAnsi" w:hAnsiTheme="minorHAnsi" w:cstheme="minorHAnsi"/>
          <w:sz w:val="22"/>
          <w:szCs w:val="22"/>
        </w:rPr>
      </w:pPr>
    </w:p>
    <w:p w14:paraId="4CE19BD8" w14:textId="7094D771" w:rsidR="002076D0" w:rsidRPr="002076D0" w:rsidRDefault="002D5E97" w:rsidP="002076D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Discussion of the Role of the Faculty Senate and Senate Initiatives for 2019-2020</w:t>
      </w:r>
    </w:p>
    <w:p w14:paraId="290076E2" w14:textId="41B77A17" w:rsidR="00834DD8" w:rsidRPr="002D5E97" w:rsidRDefault="002D5E97" w:rsidP="002D5E9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Matt reviewed the function of the Senate as stated in the Faculty Senate Constitution.</w:t>
      </w:r>
    </w:p>
    <w:p w14:paraId="36D39FFE" w14:textId="368C28A8" w:rsidR="002D5E97" w:rsidRPr="002D5E97" w:rsidRDefault="002D5E97" w:rsidP="002D5E9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are some of the crucial questions facing us? How do we move forward? How do we package a Faculty </w:t>
      </w:r>
      <w:r w:rsidR="00E1173C">
        <w:rPr>
          <w:rFonts w:asciiTheme="minorHAnsi" w:hAnsiTheme="minorHAnsi" w:cstheme="minorHAnsi"/>
          <w:sz w:val="22"/>
          <w:szCs w:val="22"/>
        </w:rPr>
        <w:t xml:space="preserve">point of view </w:t>
      </w:r>
      <w:r>
        <w:rPr>
          <w:rFonts w:asciiTheme="minorHAnsi" w:hAnsiTheme="minorHAnsi" w:cstheme="minorHAnsi"/>
          <w:sz w:val="22"/>
          <w:szCs w:val="22"/>
        </w:rPr>
        <w:t xml:space="preserve">from that? </w:t>
      </w:r>
    </w:p>
    <w:p w14:paraId="16B847F0" w14:textId="616177E0" w:rsidR="002D5E97" w:rsidRPr="002D5E97" w:rsidRDefault="002D5E97" w:rsidP="002D5E9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Discussion.</w:t>
      </w:r>
    </w:p>
    <w:p w14:paraId="435CA91E" w14:textId="77777777" w:rsidR="002D5E97" w:rsidRPr="002D5E97" w:rsidRDefault="002D5E97" w:rsidP="002D5E9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14ABF7" w14:textId="262A3B6C" w:rsidR="00834DD8" w:rsidRPr="009752DA" w:rsidRDefault="002D5E97" w:rsidP="00834DD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Budget Approval</w:t>
      </w:r>
    </w:p>
    <w:p w14:paraId="2B8050E5" w14:textId="75FC1DB3" w:rsidR="00834DD8" w:rsidRDefault="002D5E97" w:rsidP="00834DD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Matt presented the Faculty Senate budget for 2019-2020.</w:t>
      </w:r>
    </w:p>
    <w:p w14:paraId="27750453" w14:textId="3A15E0F0" w:rsidR="00834DD8" w:rsidRDefault="002D5E97" w:rsidP="002D5E9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Motion to approve, seconded.</w:t>
      </w:r>
    </w:p>
    <w:p w14:paraId="746334D8" w14:textId="6B902D08" w:rsidR="002D5E97" w:rsidRDefault="002D5E97" w:rsidP="002D5E9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Unanimously accepted as submitted.</w:t>
      </w:r>
    </w:p>
    <w:p w14:paraId="151C6B25" w14:textId="7AED2E5A" w:rsidR="004178B0" w:rsidRPr="00E1173C" w:rsidRDefault="00E1173C" w:rsidP="002D5E9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(Attachment 2)</w:t>
      </w:r>
    </w:p>
    <w:p w14:paraId="49786A0A" w14:textId="77777777" w:rsidR="002D5E97" w:rsidRPr="002D5E97" w:rsidRDefault="002D5E97" w:rsidP="002D5E9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665DA6" w14:textId="3A1DCA05" w:rsidR="00834DD8" w:rsidRPr="009752DA" w:rsidRDefault="002D5E97" w:rsidP="00834DD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Formation of Senate Committees</w:t>
      </w:r>
    </w:p>
    <w:p w14:paraId="4713445B" w14:textId="03552885" w:rsidR="00B80B8E" w:rsidRPr="00264055" w:rsidRDefault="002D5E97" w:rsidP="004040B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Matt passed around sign-up sheets for volunteers for the 3 Faculty Senate committees: Mildred Dahne Committee; Collegiality Committee; Intellectual Community Committee.</w:t>
      </w:r>
    </w:p>
    <w:p w14:paraId="25C436A4" w14:textId="77777777" w:rsidR="00B80B8E" w:rsidRPr="001D54FF" w:rsidRDefault="00B80B8E" w:rsidP="001D54FF">
      <w:pPr>
        <w:rPr>
          <w:rFonts w:asciiTheme="minorHAnsi" w:hAnsiTheme="minorHAnsi" w:cstheme="minorHAnsi"/>
          <w:sz w:val="22"/>
          <w:szCs w:val="22"/>
        </w:rPr>
      </w:pPr>
    </w:p>
    <w:p w14:paraId="075BC8A0" w14:textId="536E9A7E" w:rsidR="00BA78C0" w:rsidRDefault="001D54FF" w:rsidP="0016515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Meeting adjourned at </w:t>
      </w:r>
      <w:r w:rsidR="002D5E97">
        <w:rPr>
          <w:rFonts w:asciiTheme="minorHAnsi" w:hAnsiTheme="minorHAnsi" w:cstheme="minorHAnsi"/>
          <w:color w:val="000000" w:themeColor="text1"/>
          <w:sz w:val="22"/>
          <w:szCs w:val="22"/>
        </w:rPr>
        <w:t>1:25 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m.</w:t>
      </w:r>
    </w:p>
    <w:p w14:paraId="2194633D" w14:textId="54AFEDCE" w:rsidR="00B0040E" w:rsidRDefault="00B0040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7C42DF15" w14:textId="19EC86F8" w:rsidR="00B0040E" w:rsidRDefault="00B0040E" w:rsidP="0016515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0040E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Attachment 1</w:t>
      </w:r>
    </w:p>
    <w:p w14:paraId="22029A55" w14:textId="58E7783C" w:rsidR="00B0040E" w:rsidRDefault="00B0040E" w:rsidP="0016515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EC0BC1E" w14:textId="77777777" w:rsidR="00E1173C" w:rsidRPr="00E1173C" w:rsidRDefault="00E1173C" w:rsidP="00E1173C">
      <w:pPr>
        <w:rPr>
          <w:rFonts w:eastAsia="Calibri"/>
          <w:b/>
          <w:bCs/>
        </w:rPr>
      </w:pPr>
      <w:r w:rsidRPr="00E1173C">
        <w:rPr>
          <w:rFonts w:eastAsia="Calibri"/>
          <w:b/>
          <w:bCs/>
        </w:rPr>
        <w:t>Committee Appointments</w:t>
      </w:r>
    </w:p>
    <w:p w14:paraId="02FD9575" w14:textId="77777777" w:rsidR="00E1173C" w:rsidRPr="00E1173C" w:rsidRDefault="00E1173C" w:rsidP="00E1173C">
      <w:pPr>
        <w:rPr>
          <w:rFonts w:eastAsia="Calibri"/>
          <w:b/>
          <w:bCs/>
        </w:rPr>
      </w:pPr>
      <w:r w:rsidRPr="00E1173C">
        <w:rPr>
          <w:rFonts w:eastAsia="Calibri"/>
          <w:b/>
          <w:bCs/>
        </w:rPr>
        <w:t>September 2019</w:t>
      </w:r>
    </w:p>
    <w:p w14:paraId="555B52B7" w14:textId="77777777" w:rsidR="00E1173C" w:rsidRPr="00E1173C" w:rsidRDefault="00E1173C" w:rsidP="00E1173C">
      <w:pPr>
        <w:rPr>
          <w:rFonts w:eastAsia="Calibri"/>
        </w:rPr>
      </w:pPr>
    </w:p>
    <w:p w14:paraId="2B810C94" w14:textId="77777777" w:rsidR="00E1173C" w:rsidRPr="00E1173C" w:rsidRDefault="00E1173C" w:rsidP="00E1173C">
      <w:pPr>
        <w:rPr>
          <w:rFonts w:eastAsia="Calibri"/>
        </w:rPr>
      </w:pPr>
      <w:r w:rsidRPr="00E1173C">
        <w:rPr>
          <w:rFonts w:eastAsia="Calibri"/>
        </w:rPr>
        <w:t>Steering Committee</w:t>
      </w:r>
      <w:r w:rsidRPr="00E1173C">
        <w:rPr>
          <w:rFonts w:eastAsia="Calibri"/>
        </w:rPr>
        <w:tab/>
        <w:t>(1-year term)</w:t>
      </w:r>
    </w:p>
    <w:p w14:paraId="10CC48EF" w14:textId="77777777" w:rsidR="00E1173C" w:rsidRPr="00E1173C" w:rsidRDefault="00E1173C" w:rsidP="00E1173C">
      <w:pPr>
        <w:rPr>
          <w:rFonts w:eastAsia="Calibri"/>
        </w:rPr>
      </w:pPr>
    </w:p>
    <w:p w14:paraId="0816B106" w14:textId="77777777" w:rsidR="00E1173C" w:rsidRPr="00E1173C" w:rsidRDefault="00E1173C" w:rsidP="00E1173C">
      <w:pPr>
        <w:rPr>
          <w:rFonts w:eastAsia="Calibri"/>
        </w:rPr>
      </w:pPr>
      <w:r w:rsidRPr="00E1173C">
        <w:rPr>
          <w:rFonts w:eastAsia="Calibri"/>
        </w:rPr>
        <w:tab/>
        <w:t>TBD</w:t>
      </w:r>
    </w:p>
    <w:p w14:paraId="6991EF7F" w14:textId="77777777" w:rsidR="00E1173C" w:rsidRPr="00E1173C" w:rsidRDefault="00E1173C" w:rsidP="00E1173C">
      <w:pPr>
        <w:rPr>
          <w:rFonts w:eastAsia="Calibri"/>
        </w:rPr>
      </w:pPr>
    </w:p>
    <w:p w14:paraId="1E9DBD72" w14:textId="77777777" w:rsidR="00E1173C" w:rsidRPr="00E1173C" w:rsidRDefault="00E1173C" w:rsidP="00E1173C">
      <w:pPr>
        <w:rPr>
          <w:rFonts w:eastAsia="Calibri"/>
        </w:rPr>
      </w:pPr>
    </w:p>
    <w:p w14:paraId="24797DE1" w14:textId="77777777" w:rsidR="00E1173C" w:rsidRPr="00E1173C" w:rsidRDefault="00E1173C" w:rsidP="00E1173C">
      <w:pPr>
        <w:rPr>
          <w:rFonts w:eastAsia="Calibri"/>
        </w:rPr>
      </w:pPr>
      <w:r w:rsidRPr="00E1173C">
        <w:rPr>
          <w:rFonts w:eastAsia="Calibri"/>
        </w:rPr>
        <w:t>Committee on Strategic Planning and Priorities</w:t>
      </w:r>
      <w:r w:rsidRPr="00E1173C">
        <w:rPr>
          <w:rFonts w:eastAsia="Calibri"/>
        </w:rPr>
        <w:tab/>
        <w:t>One 1-year term</w:t>
      </w:r>
    </w:p>
    <w:p w14:paraId="63DEF4CE" w14:textId="77777777" w:rsidR="00E1173C" w:rsidRPr="00E1173C" w:rsidRDefault="00E1173C" w:rsidP="00E1173C">
      <w:pPr>
        <w:rPr>
          <w:rFonts w:eastAsia="Calibri"/>
        </w:rPr>
      </w:pPr>
    </w:p>
    <w:p w14:paraId="7B627B64" w14:textId="77777777" w:rsidR="00E1173C" w:rsidRPr="00E1173C" w:rsidRDefault="00E1173C" w:rsidP="00E1173C">
      <w:pPr>
        <w:rPr>
          <w:rFonts w:eastAsia="Calibri"/>
        </w:rPr>
      </w:pPr>
      <w:r w:rsidRPr="00E1173C">
        <w:rPr>
          <w:rFonts w:eastAsia="Calibri"/>
        </w:rPr>
        <w:tab/>
        <w:t>Rob McGreevey</w:t>
      </w:r>
    </w:p>
    <w:p w14:paraId="0C24B580" w14:textId="77777777" w:rsidR="00E1173C" w:rsidRPr="00E1173C" w:rsidRDefault="00E1173C" w:rsidP="00E1173C">
      <w:pPr>
        <w:rPr>
          <w:rFonts w:eastAsia="Calibri"/>
        </w:rPr>
      </w:pPr>
    </w:p>
    <w:p w14:paraId="7753A0E0" w14:textId="77777777" w:rsidR="00E1173C" w:rsidRPr="00E1173C" w:rsidRDefault="00E1173C" w:rsidP="00E1173C">
      <w:pPr>
        <w:rPr>
          <w:rFonts w:eastAsia="Calibri"/>
        </w:rPr>
      </w:pPr>
    </w:p>
    <w:p w14:paraId="5E4FA61D" w14:textId="77777777" w:rsidR="00E1173C" w:rsidRPr="00E1173C" w:rsidRDefault="00E1173C" w:rsidP="00E1173C">
      <w:pPr>
        <w:rPr>
          <w:rFonts w:eastAsia="Calibri"/>
        </w:rPr>
      </w:pPr>
      <w:r w:rsidRPr="00E1173C">
        <w:rPr>
          <w:rFonts w:eastAsia="Calibri"/>
        </w:rPr>
        <w:t>Committee on Academic Programs</w:t>
      </w:r>
      <w:r w:rsidRPr="00E1173C">
        <w:rPr>
          <w:rFonts w:eastAsia="Calibri"/>
        </w:rPr>
        <w:tab/>
      </w:r>
      <w:r w:rsidRPr="00E1173C">
        <w:rPr>
          <w:rFonts w:eastAsia="Calibri"/>
        </w:rPr>
        <w:tab/>
        <w:t>One 3-year term</w:t>
      </w:r>
    </w:p>
    <w:p w14:paraId="30A48060" w14:textId="77777777" w:rsidR="00E1173C" w:rsidRPr="00E1173C" w:rsidRDefault="00E1173C" w:rsidP="00E1173C">
      <w:pPr>
        <w:rPr>
          <w:rFonts w:eastAsia="Calibri"/>
        </w:rPr>
      </w:pPr>
    </w:p>
    <w:p w14:paraId="31DDB48C" w14:textId="77777777" w:rsidR="00E1173C" w:rsidRPr="00E1173C" w:rsidRDefault="00E1173C" w:rsidP="00E1173C">
      <w:pPr>
        <w:rPr>
          <w:rFonts w:eastAsia="Calibri"/>
        </w:rPr>
      </w:pPr>
      <w:r w:rsidRPr="00E1173C">
        <w:rPr>
          <w:rFonts w:eastAsia="Calibri"/>
        </w:rPr>
        <w:tab/>
        <w:t>Paul DeAngelo</w:t>
      </w:r>
    </w:p>
    <w:p w14:paraId="21643840" w14:textId="77777777" w:rsidR="00E1173C" w:rsidRPr="00E1173C" w:rsidRDefault="00E1173C" w:rsidP="00E1173C">
      <w:pPr>
        <w:rPr>
          <w:rFonts w:eastAsia="Calibri"/>
        </w:rPr>
      </w:pPr>
    </w:p>
    <w:p w14:paraId="1CCEBD7A" w14:textId="77777777" w:rsidR="00E1173C" w:rsidRPr="00E1173C" w:rsidRDefault="00E1173C" w:rsidP="00E1173C">
      <w:pPr>
        <w:rPr>
          <w:rFonts w:eastAsia="Calibri"/>
        </w:rPr>
      </w:pPr>
    </w:p>
    <w:p w14:paraId="4247BD13" w14:textId="77777777" w:rsidR="00E1173C" w:rsidRPr="00E1173C" w:rsidRDefault="00E1173C" w:rsidP="00E1173C">
      <w:pPr>
        <w:rPr>
          <w:rFonts w:eastAsia="Calibri"/>
        </w:rPr>
      </w:pPr>
      <w:r w:rsidRPr="00E1173C">
        <w:rPr>
          <w:rFonts w:eastAsia="Calibri"/>
        </w:rPr>
        <w:t>Committee on Student and Campus Community</w:t>
      </w:r>
      <w:r w:rsidRPr="00E1173C">
        <w:rPr>
          <w:rFonts w:eastAsia="Calibri"/>
        </w:rPr>
        <w:tab/>
        <w:t>One 1-year term</w:t>
      </w:r>
    </w:p>
    <w:p w14:paraId="552D4DE1" w14:textId="77777777" w:rsidR="00E1173C" w:rsidRPr="00E1173C" w:rsidRDefault="00E1173C" w:rsidP="00E1173C">
      <w:pPr>
        <w:rPr>
          <w:rFonts w:eastAsia="Calibri"/>
        </w:rPr>
      </w:pPr>
    </w:p>
    <w:p w14:paraId="4611919F" w14:textId="77777777" w:rsidR="00E1173C" w:rsidRPr="00E1173C" w:rsidRDefault="00E1173C" w:rsidP="00E1173C">
      <w:pPr>
        <w:rPr>
          <w:rFonts w:eastAsia="Calibri"/>
        </w:rPr>
      </w:pPr>
      <w:r w:rsidRPr="00E1173C">
        <w:rPr>
          <w:rFonts w:eastAsia="Calibri"/>
        </w:rPr>
        <w:tab/>
        <w:t>Jessica Barnack-Tavlaris</w:t>
      </w:r>
    </w:p>
    <w:p w14:paraId="2B0C5548" w14:textId="77777777" w:rsidR="00E1173C" w:rsidRPr="00E1173C" w:rsidRDefault="00E1173C" w:rsidP="00E1173C">
      <w:pPr>
        <w:rPr>
          <w:rFonts w:eastAsia="Calibri"/>
        </w:rPr>
      </w:pPr>
      <w:r w:rsidRPr="00E1173C">
        <w:rPr>
          <w:rFonts w:eastAsia="Calibri"/>
        </w:rPr>
        <w:tab/>
      </w:r>
    </w:p>
    <w:p w14:paraId="133080CD" w14:textId="77777777" w:rsidR="00E1173C" w:rsidRPr="00E1173C" w:rsidRDefault="00E1173C" w:rsidP="00E1173C">
      <w:pPr>
        <w:rPr>
          <w:rFonts w:eastAsia="Calibri"/>
        </w:rPr>
      </w:pPr>
    </w:p>
    <w:p w14:paraId="46CA038D" w14:textId="77777777" w:rsidR="00E1173C" w:rsidRPr="00E1173C" w:rsidRDefault="00E1173C" w:rsidP="00E1173C">
      <w:pPr>
        <w:rPr>
          <w:rFonts w:eastAsia="Calibri"/>
        </w:rPr>
      </w:pPr>
      <w:r w:rsidRPr="00E1173C">
        <w:rPr>
          <w:rFonts w:eastAsia="Calibri"/>
        </w:rPr>
        <w:t>Campus Diversity Council</w:t>
      </w:r>
    </w:p>
    <w:p w14:paraId="4EF71236" w14:textId="77777777" w:rsidR="00E1173C" w:rsidRPr="00E1173C" w:rsidRDefault="00E1173C" w:rsidP="00E1173C">
      <w:pPr>
        <w:rPr>
          <w:rFonts w:eastAsia="Calibri"/>
        </w:rPr>
      </w:pPr>
    </w:p>
    <w:p w14:paraId="77828139" w14:textId="77777777" w:rsidR="00E1173C" w:rsidRPr="00E1173C" w:rsidRDefault="00E1173C" w:rsidP="00E1173C">
      <w:pPr>
        <w:rPr>
          <w:rFonts w:eastAsia="Calibri"/>
        </w:rPr>
      </w:pPr>
      <w:r w:rsidRPr="00E1173C">
        <w:rPr>
          <w:rFonts w:eastAsia="Calibri"/>
        </w:rPr>
        <w:tab/>
        <w:t>Waheeda Lillevik</w:t>
      </w:r>
    </w:p>
    <w:p w14:paraId="64A45F37" w14:textId="77777777" w:rsidR="00E1173C" w:rsidRPr="00E1173C" w:rsidRDefault="00E1173C" w:rsidP="00E1173C">
      <w:pPr>
        <w:rPr>
          <w:rFonts w:eastAsia="Calibri"/>
        </w:rPr>
      </w:pPr>
    </w:p>
    <w:p w14:paraId="10E5B665" w14:textId="77777777" w:rsidR="00E1173C" w:rsidRPr="00E1173C" w:rsidRDefault="00E1173C" w:rsidP="00E1173C">
      <w:pPr>
        <w:rPr>
          <w:rFonts w:eastAsia="Calibri"/>
        </w:rPr>
      </w:pPr>
    </w:p>
    <w:p w14:paraId="57930C5E" w14:textId="77777777" w:rsidR="00E1173C" w:rsidRPr="00E1173C" w:rsidRDefault="00E1173C" w:rsidP="00E1173C">
      <w:pPr>
        <w:rPr>
          <w:rFonts w:eastAsia="Calibri"/>
        </w:rPr>
      </w:pPr>
      <w:r w:rsidRPr="00E1173C">
        <w:rPr>
          <w:rFonts w:eastAsia="Calibri"/>
        </w:rPr>
        <w:t>Environmental Sustainability Council</w:t>
      </w:r>
      <w:r w:rsidRPr="00E1173C">
        <w:rPr>
          <w:rFonts w:eastAsia="Calibri"/>
        </w:rPr>
        <w:tab/>
      </w:r>
      <w:r w:rsidRPr="00E1173C">
        <w:rPr>
          <w:rFonts w:eastAsia="Calibri"/>
        </w:rPr>
        <w:tab/>
        <w:t>3 terms (one 1, one 2, one 3-year)</w:t>
      </w:r>
    </w:p>
    <w:p w14:paraId="3F4E5D85" w14:textId="77777777" w:rsidR="00E1173C" w:rsidRPr="00E1173C" w:rsidRDefault="00E1173C" w:rsidP="00E1173C">
      <w:pPr>
        <w:rPr>
          <w:rFonts w:eastAsia="Calibri"/>
        </w:rPr>
      </w:pPr>
    </w:p>
    <w:p w14:paraId="3C669C52" w14:textId="77777777" w:rsidR="00E1173C" w:rsidRPr="00E1173C" w:rsidRDefault="00E1173C" w:rsidP="00E1173C">
      <w:pPr>
        <w:rPr>
          <w:rFonts w:eastAsia="Calibri"/>
        </w:rPr>
      </w:pPr>
      <w:r w:rsidRPr="00E1173C">
        <w:rPr>
          <w:rFonts w:eastAsia="Calibri"/>
        </w:rPr>
        <w:tab/>
        <w:t>Brian Potter</w:t>
      </w:r>
      <w:r w:rsidRPr="00E1173C">
        <w:rPr>
          <w:rFonts w:eastAsia="Calibri"/>
        </w:rPr>
        <w:tab/>
      </w:r>
      <w:r w:rsidRPr="00E1173C">
        <w:rPr>
          <w:rFonts w:eastAsia="Calibri"/>
        </w:rPr>
        <w:tab/>
        <w:t>1-year term</w:t>
      </w:r>
    </w:p>
    <w:p w14:paraId="4787C9EF" w14:textId="77777777" w:rsidR="00E1173C" w:rsidRPr="00E1173C" w:rsidRDefault="00E1173C" w:rsidP="00E1173C">
      <w:pPr>
        <w:rPr>
          <w:rFonts w:eastAsia="Calibri"/>
          <w:lang w:val="it-IT"/>
        </w:rPr>
      </w:pPr>
      <w:r w:rsidRPr="00E1173C">
        <w:rPr>
          <w:rFonts w:eastAsia="Calibri"/>
        </w:rPr>
        <w:tab/>
      </w:r>
      <w:r w:rsidRPr="00E1173C">
        <w:rPr>
          <w:rFonts w:eastAsia="Calibri"/>
          <w:lang w:val="it-IT"/>
        </w:rPr>
        <w:t>Louise Ammentorp</w:t>
      </w:r>
      <w:r w:rsidRPr="00E1173C">
        <w:rPr>
          <w:rFonts w:eastAsia="Calibri"/>
          <w:lang w:val="it-IT"/>
        </w:rPr>
        <w:tab/>
        <w:t>2-year term</w:t>
      </w:r>
    </w:p>
    <w:p w14:paraId="3F5AAEFD" w14:textId="77777777" w:rsidR="00E1173C" w:rsidRPr="00E1173C" w:rsidRDefault="00E1173C" w:rsidP="00E1173C">
      <w:pPr>
        <w:rPr>
          <w:rFonts w:eastAsia="Calibri"/>
          <w:lang w:val="it-IT"/>
        </w:rPr>
      </w:pPr>
      <w:r w:rsidRPr="00E1173C">
        <w:rPr>
          <w:rFonts w:eastAsia="Calibri"/>
          <w:lang w:val="it-IT"/>
        </w:rPr>
        <w:tab/>
        <w:t>Nate Magee</w:t>
      </w:r>
      <w:r w:rsidRPr="00E1173C">
        <w:rPr>
          <w:rFonts w:eastAsia="Calibri"/>
          <w:lang w:val="it-IT"/>
        </w:rPr>
        <w:tab/>
      </w:r>
      <w:r w:rsidRPr="00E1173C">
        <w:rPr>
          <w:rFonts w:eastAsia="Calibri"/>
          <w:lang w:val="it-IT"/>
        </w:rPr>
        <w:tab/>
        <w:t>3-year term</w:t>
      </w:r>
    </w:p>
    <w:p w14:paraId="14F7FF99" w14:textId="77777777" w:rsidR="00E1173C" w:rsidRPr="00E1173C" w:rsidRDefault="00E1173C" w:rsidP="00E1173C">
      <w:pPr>
        <w:rPr>
          <w:rFonts w:eastAsia="Calibri"/>
        </w:rPr>
      </w:pPr>
    </w:p>
    <w:p w14:paraId="09154257" w14:textId="77777777" w:rsidR="00E1173C" w:rsidRPr="00E1173C" w:rsidRDefault="00E1173C" w:rsidP="00E1173C">
      <w:pPr>
        <w:rPr>
          <w:rFonts w:eastAsia="Calibri"/>
        </w:rPr>
      </w:pPr>
    </w:p>
    <w:p w14:paraId="0F9EA819" w14:textId="77777777" w:rsidR="00E1173C" w:rsidRPr="00E1173C" w:rsidRDefault="00E1173C" w:rsidP="00E1173C">
      <w:pPr>
        <w:rPr>
          <w:rFonts w:eastAsia="Calibri"/>
        </w:rPr>
      </w:pPr>
      <w:r w:rsidRPr="00E1173C">
        <w:rPr>
          <w:rFonts w:eastAsia="Calibri"/>
        </w:rPr>
        <w:t>Honors and Scholars Program Council</w:t>
      </w:r>
      <w:r w:rsidRPr="00E1173C">
        <w:rPr>
          <w:rFonts w:eastAsia="Calibri"/>
        </w:rPr>
        <w:tab/>
        <w:t>One 1-year term</w:t>
      </w:r>
    </w:p>
    <w:p w14:paraId="54A38C2A" w14:textId="77777777" w:rsidR="00E1173C" w:rsidRPr="00E1173C" w:rsidRDefault="00E1173C" w:rsidP="00E1173C">
      <w:pPr>
        <w:rPr>
          <w:rFonts w:eastAsia="Calibri"/>
        </w:rPr>
      </w:pPr>
    </w:p>
    <w:p w14:paraId="2145133B" w14:textId="77777777" w:rsidR="00E1173C" w:rsidRPr="00E1173C" w:rsidRDefault="00E1173C" w:rsidP="00E1173C">
      <w:pPr>
        <w:rPr>
          <w:rFonts w:eastAsia="Calibri"/>
        </w:rPr>
      </w:pPr>
      <w:r w:rsidRPr="00E1173C">
        <w:rPr>
          <w:rFonts w:eastAsia="Calibri"/>
        </w:rPr>
        <w:tab/>
        <w:t>Michelle Tarter</w:t>
      </w:r>
      <w:r w:rsidRPr="00E1173C">
        <w:rPr>
          <w:rFonts w:eastAsia="Calibri"/>
        </w:rPr>
        <w:tab/>
      </w:r>
    </w:p>
    <w:p w14:paraId="71FF8E74" w14:textId="77777777" w:rsidR="00E1173C" w:rsidRPr="00E1173C" w:rsidRDefault="00E1173C" w:rsidP="00E1173C">
      <w:pPr>
        <w:rPr>
          <w:rFonts w:eastAsia="Calibri"/>
        </w:rPr>
      </w:pPr>
    </w:p>
    <w:p w14:paraId="7408F80A" w14:textId="77777777" w:rsidR="00E1173C" w:rsidRPr="00E1173C" w:rsidRDefault="00E1173C" w:rsidP="00E1173C">
      <w:pPr>
        <w:rPr>
          <w:rFonts w:eastAsia="Calibri"/>
        </w:rPr>
      </w:pPr>
    </w:p>
    <w:p w14:paraId="17209A3C" w14:textId="77777777" w:rsidR="00E1173C" w:rsidRPr="00E1173C" w:rsidRDefault="00E1173C" w:rsidP="00E1173C">
      <w:pPr>
        <w:rPr>
          <w:rFonts w:eastAsia="Calibri"/>
        </w:rPr>
      </w:pPr>
      <w:r w:rsidRPr="00E1173C">
        <w:rPr>
          <w:rFonts w:eastAsia="Calibri"/>
        </w:rPr>
        <w:t>Sabbaticals Council</w:t>
      </w:r>
      <w:r w:rsidRPr="00E1173C">
        <w:rPr>
          <w:rFonts w:eastAsia="Calibri"/>
        </w:rPr>
        <w:tab/>
      </w:r>
      <w:r w:rsidRPr="00E1173C">
        <w:rPr>
          <w:rFonts w:eastAsia="Calibri"/>
        </w:rPr>
        <w:tab/>
        <w:t>One 1-year, One 3-year</w:t>
      </w:r>
    </w:p>
    <w:p w14:paraId="58C9BA59" w14:textId="77777777" w:rsidR="00E1173C" w:rsidRPr="00E1173C" w:rsidRDefault="00E1173C" w:rsidP="00E1173C">
      <w:pPr>
        <w:rPr>
          <w:rFonts w:eastAsia="Calibri"/>
        </w:rPr>
      </w:pPr>
    </w:p>
    <w:p w14:paraId="4DFEDE45" w14:textId="77777777" w:rsidR="00E1173C" w:rsidRPr="00E1173C" w:rsidRDefault="00E1173C" w:rsidP="00E1173C">
      <w:pPr>
        <w:rPr>
          <w:rFonts w:eastAsia="Calibri"/>
        </w:rPr>
      </w:pPr>
      <w:r w:rsidRPr="00E1173C">
        <w:rPr>
          <w:rFonts w:eastAsia="Calibri"/>
        </w:rPr>
        <w:tab/>
        <w:t>Catie Rosemurgy</w:t>
      </w:r>
      <w:r w:rsidRPr="00E1173C">
        <w:rPr>
          <w:rFonts w:eastAsia="Calibri"/>
        </w:rPr>
        <w:tab/>
        <w:t>3-year term</w:t>
      </w:r>
    </w:p>
    <w:p w14:paraId="45A1D329" w14:textId="77777777" w:rsidR="00E1173C" w:rsidRPr="00E1173C" w:rsidRDefault="00E1173C" w:rsidP="00E1173C">
      <w:pPr>
        <w:rPr>
          <w:rFonts w:eastAsia="Calibri"/>
        </w:rPr>
      </w:pPr>
      <w:r w:rsidRPr="00E1173C">
        <w:rPr>
          <w:rFonts w:eastAsia="Calibri"/>
        </w:rPr>
        <w:tab/>
        <w:t>Amanda Norvell</w:t>
      </w:r>
      <w:r w:rsidRPr="00E1173C">
        <w:rPr>
          <w:rFonts w:eastAsia="Calibri"/>
        </w:rPr>
        <w:tab/>
        <w:t>1-year term</w:t>
      </w:r>
    </w:p>
    <w:p w14:paraId="6C2E9A6B" w14:textId="77777777" w:rsidR="00E1173C" w:rsidRPr="00E1173C" w:rsidRDefault="00E1173C" w:rsidP="00E1173C">
      <w:pPr>
        <w:rPr>
          <w:rFonts w:eastAsia="Calibri"/>
        </w:rPr>
      </w:pPr>
    </w:p>
    <w:p w14:paraId="52E6E27F" w14:textId="77777777" w:rsidR="00E1173C" w:rsidRPr="00E1173C" w:rsidRDefault="00E1173C" w:rsidP="00E1173C">
      <w:pPr>
        <w:rPr>
          <w:rFonts w:eastAsia="Calibri"/>
        </w:rPr>
      </w:pPr>
    </w:p>
    <w:p w14:paraId="7E8C0411" w14:textId="77777777" w:rsidR="00E1173C" w:rsidRPr="00E1173C" w:rsidRDefault="00E1173C" w:rsidP="00E1173C">
      <w:pPr>
        <w:rPr>
          <w:rFonts w:eastAsia="Calibri"/>
        </w:rPr>
      </w:pPr>
      <w:r w:rsidRPr="00E1173C">
        <w:rPr>
          <w:rFonts w:eastAsia="Calibri"/>
        </w:rPr>
        <w:t>SOSA</w:t>
      </w:r>
      <w:r w:rsidRPr="00E1173C">
        <w:rPr>
          <w:rFonts w:eastAsia="Calibri"/>
        </w:rPr>
        <w:tab/>
      </w:r>
      <w:r w:rsidRPr="00E1173C">
        <w:rPr>
          <w:rFonts w:eastAsia="Calibri"/>
        </w:rPr>
        <w:tab/>
        <w:t xml:space="preserve">4 vacancies (one for Business, one for Library, one for Math/Computer Science, </w:t>
      </w:r>
    </w:p>
    <w:p w14:paraId="5C84E986" w14:textId="77777777" w:rsidR="00E1173C" w:rsidRPr="00E1173C" w:rsidRDefault="00E1173C" w:rsidP="00E1173C">
      <w:pPr>
        <w:ind w:left="720" w:firstLine="720"/>
        <w:rPr>
          <w:rFonts w:eastAsia="Calibri"/>
        </w:rPr>
      </w:pPr>
      <w:r w:rsidRPr="00E1173C">
        <w:rPr>
          <w:rFonts w:eastAsia="Calibri"/>
        </w:rPr>
        <w:t>one for Chem/Bio/Physics</w:t>
      </w:r>
    </w:p>
    <w:p w14:paraId="71FFA280" w14:textId="77777777" w:rsidR="00E1173C" w:rsidRPr="00E1173C" w:rsidRDefault="00E1173C" w:rsidP="00E1173C">
      <w:pPr>
        <w:rPr>
          <w:rFonts w:eastAsia="Calibri"/>
        </w:rPr>
      </w:pPr>
    </w:p>
    <w:p w14:paraId="770A0D1F" w14:textId="77777777" w:rsidR="00E1173C" w:rsidRPr="00E1173C" w:rsidRDefault="00E1173C" w:rsidP="00E1173C">
      <w:pPr>
        <w:rPr>
          <w:rFonts w:eastAsia="Calibri"/>
        </w:rPr>
      </w:pPr>
      <w:r w:rsidRPr="00E1173C">
        <w:rPr>
          <w:rFonts w:eastAsia="Calibri"/>
        </w:rPr>
        <w:tab/>
        <w:t>Abhishek Tripathi</w:t>
      </w:r>
      <w:r w:rsidRPr="00E1173C">
        <w:rPr>
          <w:rFonts w:eastAsia="Calibri"/>
        </w:rPr>
        <w:tab/>
        <w:t>Business</w:t>
      </w:r>
    </w:p>
    <w:p w14:paraId="57A64B95" w14:textId="77777777" w:rsidR="00E1173C" w:rsidRPr="00E1173C" w:rsidRDefault="00E1173C" w:rsidP="00E1173C">
      <w:pPr>
        <w:ind w:firstLine="720"/>
        <w:rPr>
          <w:rFonts w:eastAsia="Calibri"/>
        </w:rPr>
      </w:pPr>
      <w:r w:rsidRPr="00E1173C">
        <w:rPr>
          <w:rFonts w:eastAsia="Calibri"/>
        </w:rPr>
        <w:t>Bethany Sewell</w:t>
      </w:r>
      <w:r w:rsidRPr="00E1173C">
        <w:rPr>
          <w:rFonts w:eastAsia="Calibri"/>
        </w:rPr>
        <w:tab/>
        <w:t>Library seat</w:t>
      </w:r>
    </w:p>
    <w:p w14:paraId="21AE6D92" w14:textId="77777777" w:rsidR="00E1173C" w:rsidRPr="00E1173C" w:rsidRDefault="00E1173C" w:rsidP="00E1173C">
      <w:pPr>
        <w:rPr>
          <w:rFonts w:eastAsia="Calibri"/>
        </w:rPr>
      </w:pPr>
      <w:r w:rsidRPr="00E1173C">
        <w:rPr>
          <w:rFonts w:eastAsia="Calibri"/>
        </w:rPr>
        <w:tab/>
        <w:t>Jeffrey Erickson</w:t>
      </w:r>
      <w:r w:rsidRPr="00E1173C">
        <w:rPr>
          <w:rFonts w:eastAsia="Calibri"/>
        </w:rPr>
        <w:tab/>
        <w:t>Bio/Chem/Phys seat</w:t>
      </w:r>
    </w:p>
    <w:p w14:paraId="3BAE36BB" w14:textId="77777777" w:rsidR="00E1173C" w:rsidRPr="00E1173C" w:rsidRDefault="00E1173C" w:rsidP="00E1173C">
      <w:pPr>
        <w:rPr>
          <w:rFonts w:eastAsia="Calibri"/>
        </w:rPr>
      </w:pPr>
      <w:r w:rsidRPr="00E1173C">
        <w:rPr>
          <w:rFonts w:eastAsia="Calibri"/>
        </w:rPr>
        <w:tab/>
        <w:t>Qifu Zheng</w:t>
      </w:r>
      <w:r w:rsidRPr="00E1173C">
        <w:rPr>
          <w:rFonts w:eastAsia="Calibri"/>
        </w:rPr>
        <w:tab/>
      </w:r>
      <w:r w:rsidRPr="00E1173C">
        <w:rPr>
          <w:rFonts w:eastAsia="Calibri"/>
        </w:rPr>
        <w:tab/>
        <w:t>Math/stat (1</w:t>
      </w:r>
      <w:r w:rsidRPr="00E1173C">
        <w:rPr>
          <w:rFonts w:eastAsia="Calibri"/>
          <w:vertAlign w:val="superscript"/>
        </w:rPr>
        <w:t>st</w:t>
      </w:r>
      <w:r w:rsidRPr="00E1173C">
        <w:rPr>
          <w:rFonts w:eastAsia="Calibri"/>
        </w:rPr>
        <w:t xml:space="preserve"> year)</w:t>
      </w:r>
    </w:p>
    <w:p w14:paraId="257682B8" w14:textId="77777777" w:rsidR="00E1173C" w:rsidRPr="00E1173C" w:rsidRDefault="00E1173C" w:rsidP="00E1173C">
      <w:pPr>
        <w:rPr>
          <w:rFonts w:eastAsia="Calibri"/>
        </w:rPr>
      </w:pPr>
      <w:r w:rsidRPr="00E1173C">
        <w:rPr>
          <w:rFonts w:eastAsia="Calibri"/>
        </w:rPr>
        <w:tab/>
        <w:t>Nancy Hingston</w:t>
      </w:r>
      <w:r w:rsidRPr="00E1173C">
        <w:rPr>
          <w:rFonts w:eastAsia="Calibri"/>
        </w:rPr>
        <w:tab/>
        <w:t>Math/stat (years 2-3)</w:t>
      </w:r>
    </w:p>
    <w:p w14:paraId="4E819E11" w14:textId="77777777" w:rsidR="00E1173C" w:rsidRPr="00E1173C" w:rsidRDefault="00E1173C" w:rsidP="00E1173C">
      <w:pPr>
        <w:rPr>
          <w:rFonts w:eastAsia="Calibri"/>
        </w:rPr>
      </w:pPr>
    </w:p>
    <w:p w14:paraId="5D99C81E" w14:textId="77777777" w:rsidR="00E1173C" w:rsidRPr="00E1173C" w:rsidRDefault="00E1173C" w:rsidP="00E1173C">
      <w:pPr>
        <w:rPr>
          <w:rFonts w:eastAsia="Calibri"/>
        </w:rPr>
      </w:pPr>
      <w:r w:rsidRPr="00E1173C">
        <w:rPr>
          <w:rFonts w:eastAsia="Calibri"/>
        </w:rPr>
        <w:t>Budget and Finance Council</w:t>
      </w:r>
      <w:r w:rsidRPr="00E1173C">
        <w:rPr>
          <w:rFonts w:eastAsia="Calibri"/>
        </w:rPr>
        <w:tab/>
      </w:r>
      <w:r w:rsidRPr="00E1173C">
        <w:rPr>
          <w:rFonts w:eastAsia="Calibri"/>
        </w:rPr>
        <w:tab/>
        <w:t>One 3-year term</w:t>
      </w:r>
    </w:p>
    <w:p w14:paraId="6F9F0DD9" w14:textId="77777777" w:rsidR="00E1173C" w:rsidRPr="00E1173C" w:rsidRDefault="00E1173C" w:rsidP="00E1173C">
      <w:pPr>
        <w:rPr>
          <w:rFonts w:eastAsia="Calibri"/>
        </w:rPr>
      </w:pPr>
    </w:p>
    <w:p w14:paraId="43E32DB3" w14:textId="77777777" w:rsidR="00E1173C" w:rsidRPr="00E1173C" w:rsidRDefault="00E1173C" w:rsidP="00E1173C">
      <w:pPr>
        <w:rPr>
          <w:rFonts w:eastAsia="Calibri"/>
        </w:rPr>
      </w:pPr>
      <w:r w:rsidRPr="00E1173C">
        <w:rPr>
          <w:rFonts w:eastAsia="Calibri"/>
        </w:rPr>
        <w:tab/>
        <w:t>Joao Neves</w:t>
      </w:r>
    </w:p>
    <w:p w14:paraId="7D5D0D35" w14:textId="77777777" w:rsidR="00E1173C" w:rsidRPr="00E1173C" w:rsidRDefault="00E1173C" w:rsidP="00E1173C">
      <w:pPr>
        <w:rPr>
          <w:rFonts w:eastAsia="Calibri"/>
        </w:rPr>
      </w:pPr>
    </w:p>
    <w:p w14:paraId="75D09AA5" w14:textId="77777777" w:rsidR="00E1173C" w:rsidRPr="00E1173C" w:rsidRDefault="00E1173C" w:rsidP="00E1173C">
      <w:pPr>
        <w:rPr>
          <w:rFonts w:eastAsia="Calibri"/>
        </w:rPr>
      </w:pPr>
    </w:p>
    <w:p w14:paraId="5EC99776" w14:textId="77777777" w:rsidR="00E1173C" w:rsidRPr="00E1173C" w:rsidRDefault="00E1173C" w:rsidP="00E1173C">
      <w:pPr>
        <w:rPr>
          <w:rFonts w:eastAsia="Calibri"/>
        </w:rPr>
      </w:pPr>
      <w:r w:rsidRPr="00E1173C">
        <w:rPr>
          <w:rFonts w:eastAsia="Calibri"/>
        </w:rPr>
        <w:t>Liberal Learning Taskforce</w:t>
      </w:r>
      <w:r w:rsidRPr="00E1173C">
        <w:rPr>
          <w:rFonts w:eastAsia="Calibri"/>
        </w:rPr>
        <w:tab/>
      </w:r>
      <w:r w:rsidRPr="00E1173C">
        <w:rPr>
          <w:rFonts w:eastAsia="Calibri"/>
        </w:rPr>
        <w:tab/>
        <w:t>1 vacancy</w:t>
      </w:r>
    </w:p>
    <w:p w14:paraId="76C47CE1" w14:textId="77777777" w:rsidR="00E1173C" w:rsidRPr="00E1173C" w:rsidRDefault="00E1173C" w:rsidP="00E1173C">
      <w:pPr>
        <w:rPr>
          <w:rFonts w:eastAsia="Calibri"/>
        </w:rPr>
      </w:pPr>
    </w:p>
    <w:p w14:paraId="6AF7BCF8" w14:textId="77777777" w:rsidR="00E1173C" w:rsidRPr="00E1173C" w:rsidRDefault="00E1173C" w:rsidP="00E1173C">
      <w:pPr>
        <w:rPr>
          <w:rFonts w:eastAsia="Calibri"/>
        </w:rPr>
      </w:pPr>
      <w:r w:rsidRPr="00E1173C">
        <w:rPr>
          <w:rFonts w:eastAsia="Calibri"/>
        </w:rPr>
        <w:tab/>
        <w:t>Holly Didi-Ogren</w:t>
      </w:r>
    </w:p>
    <w:p w14:paraId="3D197266" w14:textId="77777777" w:rsidR="00E1173C" w:rsidRPr="00E1173C" w:rsidRDefault="00E1173C" w:rsidP="00E1173C">
      <w:pPr>
        <w:rPr>
          <w:rFonts w:eastAsia="Calibri"/>
        </w:rPr>
      </w:pPr>
      <w:r w:rsidRPr="00E1173C">
        <w:rPr>
          <w:rFonts w:eastAsia="Calibri"/>
        </w:rPr>
        <w:tab/>
      </w:r>
    </w:p>
    <w:p w14:paraId="14469A16" w14:textId="77777777" w:rsidR="00E1173C" w:rsidRPr="00E1173C" w:rsidRDefault="00E1173C" w:rsidP="00E1173C">
      <w:pPr>
        <w:rPr>
          <w:rFonts w:eastAsia="Calibri"/>
        </w:rPr>
      </w:pPr>
    </w:p>
    <w:p w14:paraId="7391E819" w14:textId="77777777" w:rsidR="00E1173C" w:rsidRPr="00E1173C" w:rsidRDefault="00E1173C" w:rsidP="00E1173C">
      <w:pPr>
        <w:rPr>
          <w:rFonts w:eastAsia="Calibri"/>
        </w:rPr>
      </w:pPr>
      <w:r w:rsidRPr="00E1173C">
        <w:rPr>
          <w:rFonts w:eastAsia="Calibri"/>
        </w:rPr>
        <w:t>Student Feedback on Teaching Taskforce</w:t>
      </w:r>
      <w:r w:rsidRPr="00E1173C">
        <w:rPr>
          <w:rFonts w:eastAsia="Calibri"/>
        </w:rPr>
        <w:tab/>
        <w:t>4 vacancies (one for Business, one for Engineering, one for Arts and Communication, one for Nursing, Health, and Exercise Science)</w:t>
      </w:r>
    </w:p>
    <w:p w14:paraId="3F820A6F" w14:textId="77777777" w:rsidR="00E1173C" w:rsidRPr="00E1173C" w:rsidRDefault="00E1173C" w:rsidP="00E1173C">
      <w:pPr>
        <w:rPr>
          <w:rFonts w:eastAsia="Calibri"/>
        </w:rPr>
      </w:pPr>
    </w:p>
    <w:p w14:paraId="7AD707D5" w14:textId="77777777" w:rsidR="00E1173C" w:rsidRPr="00E1173C" w:rsidRDefault="00E1173C" w:rsidP="00E1173C">
      <w:pPr>
        <w:rPr>
          <w:rFonts w:eastAsia="Calibri"/>
        </w:rPr>
      </w:pPr>
    </w:p>
    <w:p w14:paraId="26546978" w14:textId="77777777" w:rsidR="00E1173C" w:rsidRPr="00E1173C" w:rsidRDefault="00E1173C" w:rsidP="00E1173C">
      <w:pPr>
        <w:rPr>
          <w:rFonts w:eastAsia="Calibri"/>
        </w:rPr>
      </w:pPr>
      <w:r w:rsidRPr="00E1173C">
        <w:rPr>
          <w:rFonts w:eastAsia="Calibri"/>
        </w:rPr>
        <w:tab/>
        <w:t>Anthony Lau</w:t>
      </w:r>
      <w:r w:rsidRPr="00E1173C">
        <w:rPr>
          <w:rFonts w:eastAsia="Calibri"/>
        </w:rPr>
        <w:tab/>
      </w:r>
      <w:r w:rsidRPr="00E1173C">
        <w:rPr>
          <w:rFonts w:eastAsia="Calibri"/>
        </w:rPr>
        <w:tab/>
        <w:t>Engineering</w:t>
      </w:r>
    </w:p>
    <w:p w14:paraId="0F5EFA70" w14:textId="77777777" w:rsidR="00E1173C" w:rsidRPr="00E1173C" w:rsidRDefault="00E1173C" w:rsidP="00E1173C">
      <w:pPr>
        <w:rPr>
          <w:rFonts w:eastAsia="Calibri"/>
        </w:rPr>
      </w:pPr>
      <w:r w:rsidRPr="00E1173C">
        <w:rPr>
          <w:rFonts w:eastAsia="Calibri"/>
        </w:rPr>
        <w:tab/>
        <w:t>Richard Baker</w:t>
      </w:r>
      <w:r w:rsidRPr="00E1173C">
        <w:rPr>
          <w:rFonts w:eastAsia="Calibri"/>
        </w:rPr>
        <w:tab/>
      </w:r>
      <w:r w:rsidRPr="00E1173C">
        <w:rPr>
          <w:rFonts w:eastAsia="Calibri"/>
        </w:rPr>
        <w:tab/>
        <w:t>Business</w:t>
      </w:r>
    </w:p>
    <w:p w14:paraId="49BA45FF" w14:textId="77777777" w:rsidR="00E1173C" w:rsidRPr="00E1173C" w:rsidRDefault="00E1173C" w:rsidP="00E1173C">
      <w:pPr>
        <w:rPr>
          <w:rFonts w:eastAsia="Calibri"/>
        </w:rPr>
      </w:pPr>
      <w:r w:rsidRPr="00E1173C">
        <w:rPr>
          <w:rFonts w:eastAsia="Calibri"/>
        </w:rPr>
        <w:tab/>
        <w:t>Dolores Dzubaty</w:t>
      </w:r>
      <w:r w:rsidRPr="00E1173C">
        <w:rPr>
          <w:rFonts w:eastAsia="Calibri"/>
        </w:rPr>
        <w:tab/>
        <w:t>Nursing</w:t>
      </w:r>
    </w:p>
    <w:p w14:paraId="0A1C2108" w14:textId="77777777" w:rsidR="00E1173C" w:rsidRPr="00E1173C" w:rsidRDefault="00E1173C" w:rsidP="00E1173C">
      <w:pPr>
        <w:rPr>
          <w:rFonts w:eastAsia="Calibri"/>
        </w:rPr>
      </w:pPr>
      <w:r w:rsidRPr="00E1173C">
        <w:rPr>
          <w:rFonts w:eastAsia="Calibri"/>
        </w:rPr>
        <w:tab/>
        <w:t>Jason Alejandro</w:t>
      </w:r>
      <w:r w:rsidRPr="00E1173C">
        <w:rPr>
          <w:rFonts w:eastAsia="Calibri"/>
        </w:rPr>
        <w:tab/>
        <w:t>Arts and Communication</w:t>
      </w:r>
    </w:p>
    <w:p w14:paraId="29D2D4F6" w14:textId="373F0FBA" w:rsidR="00E1173C" w:rsidRDefault="00E1173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094B1F3A" w14:textId="329AA729" w:rsidR="000B1D35" w:rsidRDefault="00E1173C" w:rsidP="0016515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117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Attachment 2</w:t>
      </w:r>
    </w:p>
    <w:p w14:paraId="720B9AF8" w14:textId="42451C72" w:rsidR="00E1173C" w:rsidRDefault="00E1173C" w:rsidP="0016515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25CB8E8" w14:textId="77777777" w:rsidR="00E1173C" w:rsidRPr="00E1173C" w:rsidRDefault="00E1173C" w:rsidP="00E1173C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E1173C">
        <w:rPr>
          <w:rFonts w:ascii="Arial" w:eastAsia="Calibri" w:hAnsi="Arial" w:cs="Arial"/>
          <w:b/>
          <w:sz w:val="22"/>
          <w:szCs w:val="22"/>
        </w:rPr>
        <w:t>Faculty Senate Budget</w:t>
      </w:r>
    </w:p>
    <w:p w14:paraId="5A2E5659" w14:textId="77777777" w:rsidR="00E1173C" w:rsidRPr="00E1173C" w:rsidRDefault="00E1173C" w:rsidP="00E1173C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</w:rPr>
      </w:pPr>
      <w:r w:rsidRPr="00E1173C">
        <w:rPr>
          <w:rFonts w:ascii="Arial" w:eastAsia="Calibri" w:hAnsi="Arial" w:cs="Arial"/>
          <w:b/>
          <w:sz w:val="22"/>
          <w:szCs w:val="22"/>
        </w:rPr>
        <w:t>2019-20</w:t>
      </w:r>
    </w:p>
    <w:p w14:paraId="3EB38BC5" w14:textId="77777777" w:rsidR="00E1173C" w:rsidRPr="00E1173C" w:rsidRDefault="00E1173C" w:rsidP="00E1173C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</w:r>
    </w:p>
    <w:p w14:paraId="0905CC94" w14:textId="77777777" w:rsidR="00E1173C" w:rsidRPr="00E1173C" w:rsidRDefault="00E1173C" w:rsidP="00E1173C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E1173C">
        <w:rPr>
          <w:rFonts w:ascii="Arial" w:eastAsia="Calibri" w:hAnsi="Arial" w:cs="Arial"/>
          <w:sz w:val="22"/>
          <w:szCs w:val="22"/>
        </w:rPr>
        <w:t>Honoraria</w:t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  <w:t>1220</w:t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</w:r>
    </w:p>
    <w:p w14:paraId="3E85EC3C" w14:textId="77777777" w:rsidR="00E1173C" w:rsidRPr="00E1173C" w:rsidRDefault="00E1173C" w:rsidP="00E1173C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E1173C">
        <w:rPr>
          <w:rFonts w:ascii="Arial" w:eastAsia="Calibri" w:hAnsi="Arial" w:cs="Arial"/>
          <w:sz w:val="22"/>
          <w:szCs w:val="22"/>
        </w:rPr>
        <w:t>Photocopies</w:t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  <w:t xml:space="preserve">30   </w:t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</w:r>
    </w:p>
    <w:p w14:paraId="32C4828E" w14:textId="77777777" w:rsidR="00E1173C" w:rsidRPr="00E1173C" w:rsidRDefault="00E1173C" w:rsidP="00E1173C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E1173C">
        <w:rPr>
          <w:rFonts w:ascii="Arial" w:eastAsia="Calibri" w:hAnsi="Arial" w:cs="Arial"/>
          <w:sz w:val="22"/>
          <w:szCs w:val="22"/>
        </w:rPr>
        <w:t>Office supplies</w:t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  <w:t>100</w:t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</w:r>
    </w:p>
    <w:p w14:paraId="37D14360" w14:textId="77777777" w:rsidR="00E1173C" w:rsidRPr="00E1173C" w:rsidRDefault="00E1173C" w:rsidP="00E1173C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E1173C">
        <w:rPr>
          <w:rFonts w:ascii="Arial" w:eastAsia="Calibri" w:hAnsi="Arial" w:cs="Arial"/>
          <w:sz w:val="22"/>
          <w:szCs w:val="22"/>
        </w:rPr>
        <w:t>Memberships/subscriptions</w:t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  <w:t>150</w:t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</w:r>
    </w:p>
    <w:p w14:paraId="72127FC8" w14:textId="77777777" w:rsidR="00E1173C" w:rsidRPr="00E1173C" w:rsidRDefault="00E1173C" w:rsidP="00E1173C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E1173C">
        <w:rPr>
          <w:rFonts w:ascii="Arial" w:eastAsia="Calibri" w:hAnsi="Arial" w:cs="Arial"/>
          <w:sz w:val="22"/>
          <w:szCs w:val="22"/>
        </w:rPr>
        <w:t>Conference and meeting services</w:t>
      </w:r>
      <w:r w:rsidRPr="00E1173C">
        <w:rPr>
          <w:rFonts w:ascii="Arial" w:eastAsia="Calibri" w:hAnsi="Arial" w:cs="Arial"/>
          <w:sz w:val="22"/>
          <w:szCs w:val="22"/>
        </w:rPr>
        <w:tab/>
        <w:t>2050</w:t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</w:r>
    </w:p>
    <w:p w14:paraId="4ABD078D" w14:textId="77777777" w:rsidR="00E1173C" w:rsidRPr="00E1173C" w:rsidRDefault="00E1173C" w:rsidP="00E1173C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</w:r>
    </w:p>
    <w:p w14:paraId="50D79BA4" w14:textId="77777777" w:rsidR="00E1173C" w:rsidRPr="00E1173C" w:rsidRDefault="00E1173C" w:rsidP="00E1173C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E1173C">
        <w:rPr>
          <w:rFonts w:ascii="Arial" w:eastAsia="Calibri" w:hAnsi="Arial" w:cs="Arial"/>
          <w:sz w:val="22"/>
          <w:szCs w:val="22"/>
        </w:rPr>
        <w:t>Official reception</w:t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  <w:t>250</w:t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</w:r>
    </w:p>
    <w:p w14:paraId="7A7AC03C" w14:textId="77777777" w:rsidR="00E1173C" w:rsidRPr="00E1173C" w:rsidRDefault="00E1173C" w:rsidP="00E1173C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E1173C">
        <w:rPr>
          <w:rFonts w:ascii="Arial" w:eastAsia="Calibri" w:hAnsi="Arial" w:cs="Arial"/>
          <w:sz w:val="22"/>
          <w:szCs w:val="22"/>
        </w:rPr>
        <w:t>Gold card</w:t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  <w:t>300</w:t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</w:r>
    </w:p>
    <w:p w14:paraId="522DBFF2" w14:textId="77777777" w:rsidR="00E1173C" w:rsidRPr="00E1173C" w:rsidRDefault="00E1173C" w:rsidP="00E1173C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5EC6EC3D" w14:textId="40299462" w:rsidR="00E1173C" w:rsidRPr="00080481" w:rsidRDefault="00E1173C" w:rsidP="00E1173C">
      <w:pPr>
        <w:rPr>
          <w:rFonts w:ascii="Arial" w:hAnsi="Arial" w:cs="Arial"/>
        </w:rPr>
      </w:pPr>
      <w:r w:rsidRPr="00E1173C">
        <w:rPr>
          <w:rFonts w:ascii="Arial" w:eastAsia="Calibri" w:hAnsi="Arial" w:cs="Arial"/>
          <w:sz w:val="22"/>
          <w:szCs w:val="22"/>
        </w:rPr>
        <w:t>Total</w:t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  <w:t>4100</w:t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E1173C">
        <w:rPr>
          <w:rFonts w:ascii="Arial" w:eastAsia="Calibri" w:hAnsi="Arial" w:cs="Arial"/>
          <w:sz w:val="22"/>
          <w:szCs w:val="22"/>
        </w:rPr>
        <w:tab/>
      </w:r>
      <w:r w:rsidRPr="00080481">
        <w:rPr>
          <w:rFonts w:ascii="Arial" w:hAnsi="Arial" w:cs="Arial"/>
        </w:rPr>
        <w:tab/>
      </w:r>
    </w:p>
    <w:p w14:paraId="1061D760" w14:textId="77777777" w:rsidR="00E1173C" w:rsidRPr="00080481" w:rsidRDefault="00E1173C">
      <w:pPr>
        <w:rPr>
          <w:rFonts w:ascii="Arial" w:hAnsi="Arial" w:cs="Arial"/>
        </w:rPr>
      </w:pPr>
    </w:p>
    <w:p w14:paraId="149030FB" w14:textId="77777777" w:rsidR="00E1173C" w:rsidRPr="00080481" w:rsidRDefault="00E1173C">
      <w:pPr>
        <w:rPr>
          <w:rFonts w:ascii="Arial" w:hAnsi="Arial" w:cs="Arial"/>
        </w:rPr>
      </w:pPr>
    </w:p>
    <w:p w14:paraId="70612118" w14:textId="77777777" w:rsidR="00E1173C" w:rsidRPr="00E1173C" w:rsidRDefault="00E1173C" w:rsidP="0016515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E1173C" w:rsidRPr="00E1173C" w:rsidSect="00503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F8C84" w14:textId="77777777" w:rsidR="00586E42" w:rsidRDefault="00586E42" w:rsidP="00156D90">
      <w:r>
        <w:separator/>
      </w:r>
    </w:p>
  </w:endnote>
  <w:endnote w:type="continuationSeparator" w:id="0">
    <w:p w14:paraId="29B34E71" w14:textId="77777777" w:rsidR="00586E42" w:rsidRDefault="00586E42" w:rsidP="0015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4DD57" w14:textId="77777777" w:rsidR="00586E42" w:rsidRDefault="00586E42" w:rsidP="00156D90">
      <w:r>
        <w:separator/>
      </w:r>
    </w:p>
  </w:footnote>
  <w:footnote w:type="continuationSeparator" w:id="0">
    <w:p w14:paraId="1DF17303" w14:textId="77777777" w:rsidR="00586E42" w:rsidRDefault="00586E42" w:rsidP="0015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244"/>
    <w:multiLevelType w:val="hybridMultilevel"/>
    <w:tmpl w:val="384E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0D6F"/>
    <w:multiLevelType w:val="hybridMultilevel"/>
    <w:tmpl w:val="07885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154B5"/>
    <w:multiLevelType w:val="hybridMultilevel"/>
    <w:tmpl w:val="50A6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D01DC"/>
    <w:multiLevelType w:val="hybridMultilevel"/>
    <w:tmpl w:val="2396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8565E"/>
    <w:multiLevelType w:val="hybridMultilevel"/>
    <w:tmpl w:val="5608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7000A"/>
    <w:multiLevelType w:val="hybridMultilevel"/>
    <w:tmpl w:val="69EAB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EC6E7E"/>
    <w:multiLevelType w:val="hybridMultilevel"/>
    <w:tmpl w:val="2F76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25DE8"/>
    <w:multiLevelType w:val="hybridMultilevel"/>
    <w:tmpl w:val="FEC8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50F36"/>
    <w:multiLevelType w:val="hybridMultilevel"/>
    <w:tmpl w:val="9636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60EB4"/>
    <w:multiLevelType w:val="multilevel"/>
    <w:tmpl w:val="62D0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132BC8"/>
    <w:multiLevelType w:val="hybridMultilevel"/>
    <w:tmpl w:val="D35A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A34D3"/>
    <w:multiLevelType w:val="multilevel"/>
    <w:tmpl w:val="A4CA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CC40FC"/>
    <w:multiLevelType w:val="hybridMultilevel"/>
    <w:tmpl w:val="9862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D7550"/>
    <w:multiLevelType w:val="hybridMultilevel"/>
    <w:tmpl w:val="7C4C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25BD6"/>
    <w:multiLevelType w:val="hybridMultilevel"/>
    <w:tmpl w:val="D84A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6448A"/>
    <w:multiLevelType w:val="hybridMultilevel"/>
    <w:tmpl w:val="BF22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A3339"/>
    <w:multiLevelType w:val="hybridMultilevel"/>
    <w:tmpl w:val="8D2E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00CCC"/>
    <w:multiLevelType w:val="hybridMultilevel"/>
    <w:tmpl w:val="1F5C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F580C"/>
    <w:multiLevelType w:val="hybridMultilevel"/>
    <w:tmpl w:val="526EA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3A5A81"/>
    <w:multiLevelType w:val="hybridMultilevel"/>
    <w:tmpl w:val="E640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D4A9D"/>
    <w:multiLevelType w:val="hybridMultilevel"/>
    <w:tmpl w:val="450A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C30D3"/>
    <w:multiLevelType w:val="hybridMultilevel"/>
    <w:tmpl w:val="B87E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B0A08"/>
    <w:multiLevelType w:val="hybridMultilevel"/>
    <w:tmpl w:val="2E52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912B2"/>
    <w:multiLevelType w:val="multilevel"/>
    <w:tmpl w:val="FA9C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CB7A7D"/>
    <w:multiLevelType w:val="hybridMultilevel"/>
    <w:tmpl w:val="9EB6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17"/>
  </w:num>
  <w:num w:numId="9">
    <w:abstractNumId w:val="11"/>
  </w:num>
  <w:num w:numId="10">
    <w:abstractNumId w:val="16"/>
  </w:num>
  <w:num w:numId="11">
    <w:abstractNumId w:val="1"/>
  </w:num>
  <w:num w:numId="12">
    <w:abstractNumId w:val="13"/>
  </w:num>
  <w:num w:numId="13">
    <w:abstractNumId w:val="18"/>
  </w:num>
  <w:num w:numId="14">
    <w:abstractNumId w:val="9"/>
  </w:num>
  <w:num w:numId="15">
    <w:abstractNumId w:val="0"/>
  </w:num>
  <w:num w:numId="16">
    <w:abstractNumId w:val="8"/>
  </w:num>
  <w:num w:numId="17">
    <w:abstractNumId w:val="20"/>
  </w:num>
  <w:num w:numId="18">
    <w:abstractNumId w:val="23"/>
  </w:num>
  <w:num w:numId="19">
    <w:abstractNumId w:val="15"/>
  </w:num>
  <w:num w:numId="20">
    <w:abstractNumId w:val="6"/>
  </w:num>
  <w:num w:numId="21">
    <w:abstractNumId w:val="5"/>
  </w:num>
  <w:num w:numId="22">
    <w:abstractNumId w:val="12"/>
  </w:num>
  <w:num w:numId="23">
    <w:abstractNumId w:val="24"/>
  </w:num>
  <w:num w:numId="24">
    <w:abstractNumId w:val="22"/>
  </w:num>
  <w:num w:numId="2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2A"/>
    <w:rsid w:val="000074AA"/>
    <w:rsid w:val="00010C1A"/>
    <w:rsid w:val="00011397"/>
    <w:rsid w:val="00011B07"/>
    <w:rsid w:val="00011E1A"/>
    <w:rsid w:val="00012B40"/>
    <w:rsid w:val="00012FF1"/>
    <w:rsid w:val="00014218"/>
    <w:rsid w:val="00015CD7"/>
    <w:rsid w:val="00020F76"/>
    <w:rsid w:val="00024C04"/>
    <w:rsid w:val="00025FDD"/>
    <w:rsid w:val="00026284"/>
    <w:rsid w:val="000279C3"/>
    <w:rsid w:val="00027E90"/>
    <w:rsid w:val="000313C9"/>
    <w:rsid w:val="00031420"/>
    <w:rsid w:val="00031C51"/>
    <w:rsid w:val="00042591"/>
    <w:rsid w:val="000454BD"/>
    <w:rsid w:val="00047554"/>
    <w:rsid w:val="00051EF8"/>
    <w:rsid w:val="000537C2"/>
    <w:rsid w:val="0005488A"/>
    <w:rsid w:val="0005640A"/>
    <w:rsid w:val="00056A4E"/>
    <w:rsid w:val="00056D9F"/>
    <w:rsid w:val="0006022C"/>
    <w:rsid w:val="00061954"/>
    <w:rsid w:val="0006372F"/>
    <w:rsid w:val="00064445"/>
    <w:rsid w:val="0007223F"/>
    <w:rsid w:val="0007574E"/>
    <w:rsid w:val="00076310"/>
    <w:rsid w:val="0007663C"/>
    <w:rsid w:val="00077B8D"/>
    <w:rsid w:val="00077E55"/>
    <w:rsid w:val="00080F10"/>
    <w:rsid w:val="000817E4"/>
    <w:rsid w:val="00083D11"/>
    <w:rsid w:val="00083E49"/>
    <w:rsid w:val="00086414"/>
    <w:rsid w:val="0008754C"/>
    <w:rsid w:val="000877D8"/>
    <w:rsid w:val="00093207"/>
    <w:rsid w:val="00094520"/>
    <w:rsid w:val="000A0A8A"/>
    <w:rsid w:val="000A127A"/>
    <w:rsid w:val="000A1B7B"/>
    <w:rsid w:val="000A356A"/>
    <w:rsid w:val="000A3F06"/>
    <w:rsid w:val="000A4918"/>
    <w:rsid w:val="000A60BF"/>
    <w:rsid w:val="000B0A97"/>
    <w:rsid w:val="000B1503"/>
    <w:rsid w:val="000B1D35"/>
    <w:rsid w:val="000B2129"/>
    <w:rsid w:val="000B2FEA"/>
    <w:rsid w:val="000B6471"/>
    <w:rsid w:val="000C191D"/>
    <w:rsid w:val="000C38F9"/>
    <w:rsid w:val="000C41DA"/>
    <w:rsid w:val="000C63D1"/>
    <w:rsid w:val="000C65BB"/>
    <w:rsid w:val="000D222C"/>
    <w:rsid w:val="000D2CAD"/>
    <w:rsid w:val="000D4CDE"/>
    <w:rsid w:val="000D51D7"/>
    <w:rsid w:val="000E097A"/>
    <w:rsid w:val="000E1225"/>
    <w:rsid w:val="000E5C86"/>
    <w:rsid w:val="000E6B56"/>
    <w:rsid w:val="000E7DCF"/>
    <w:rsid w:val="000F0904"/>
    <w:rsid w:val="000F42EF"/>
    <w:rsid w:val="00100BC5"/>
    <w:rsid w:val="00103913"/>
    <w:rsid w:val="00104C19"/>
    <w:rsid w:val="00104F44"/>
    <w:rsid w:val="00104FDC"/>
    <w:rsid w:val="00105E70"/>
    <w:rsid w:val="001063F8"/>
    <w:rsid w:val="0010711B"/>
    <w:rsid w:val="00107425"/>
    <w:rsid w:val="00107CDC"/>
    <w:rsid w:val="001109CE"/>
    <w:rsid w:val="001141A6"/>
    <w:rsid w:val="00116137"/>
    <w:rsid w:val="0011656C"/>
    <w:rsid w:val="00116AF5"/>
    <w:rsid w:val="00117B1E"/>
    <w:rsid w:val="00121392"/>
    <w:rsid w:val="00124B6B"/>
    <w:rsid w:val="001252D8"/>
    <w:rsid w:val="001255C9"/>
    <w:rsid w:val="0012608C"/>
    <w:rsid w:val="00127708"/>
    <w:rsid w:val="0012778D"/>
    <w:rsid w:val="00127F45"/>
    <w:rsid w:val="0013061B"/>
    <w:rsid w:val="00130AC5"/>
    <w:rsid w:val="00133166"/>
    <w:rsid w:val="00135661"/>
    <w:rsid w:val="00135738"/>
    <w:rsid w:val="00137477"/>
    <w:rsid w:val="001407EC"/>
    <w:rsid w:val="00142FC4"/>
    <w:rsid w:val="00143A25"/>
    <w:rsid w:val="00144777"/>
    <w:rsid w:val="00145339"/>
    <w:rsid w:val="0014613D"/>
    <w:rsid w:val="00154A74"/>
    <w:rsid w:val="00155818"/>
    <w:rsid w:val="001565BF"/>
    <w:rsid w:val="00156D90"/>
    <w:rsid w:val="0016232B"/>
    <w:rsid w:val="0016515D"/>
    <w:rsid w:val="00167BD0"/>
    <w:rsid w:val="00170209"/>
    <w:rsid w:val="00171529"/>
    <w:rsid w:val="001715E2"/>
    <w:rsid w:val="0017223A"/>
    <w:rsid w:val="00172E26"/>
    <w:rsid w:val="00173316"/>
    <w:rsid w:val="00173369"/>
    <w:rsid w:val="00176670"/>
    <w:rsid w:val="0017745D"/>
    <w:rsid w:val="00177B17"/>
    <w:rsid w:val="00181399"/>
    <w:rsid w:val="00181793"/>
    <w:rsid w:val="00181C19"/>
    <w:rsid w:val="00187774"/>
    <w:rsid w:val="00187F10"/>
    <w:rsid w:val="00194341"/>
    <w:rsid w:val="0019642E"/>
    <w:rsid w:val="001A10B5"/>
    <w:rsid w:val="001A1BA6"/>
    <w:rsid w:val="001A1EDB"/>
    <w:rsid w:val="001A290A"/>
    <w:rsid w:val="001A3AD7"/>
    <w:rsid w:val="001A3E59"/>
    <w:rsid w:val="001A4570"/>
    <w:rsid w:val="001A57DB"/>
    <w:rsid w:val="001B2B9A"/>
    <w:rsid w:val="001B3298"/>
    <w:rsid w:val="001B6CAD"/>
    <w:rsid w:val="001C0E0C"/>
    <w:rsid w:val="001C62FF"/>
    <w:rsid w:val="001C681F"/>
    <w:rsid w:val="001C6E67"/>
    <w:rsid w:val="001D1B90"/>
    <w:rsid w:val="001D54FF"/>
    <w:rsid w:val="001D6611"/>
    <w:rsid w:val="001E0168"/>
    <w:rsid w:val="001E2046"/>
    <w:rsid w:val="001E3554"/>
    <w:rsid w:val="001E505F"/>
    <w:rsid w:val="001E508A"/>
    <w:rsid w:val="001F034B"/>
    <w:rsid w:val="001F2DA0"/>
    <w:rsid w:val="001F2E22"/>
    <w:rsid w:val="001F4D59"/>
    <w:rsid w:val="00201C7C"/>
    <w:rsid w:val="00201CDA"/>
    <w:rsid w:val="00202ACD"/>
    <w:rsid w:val="0020478A"/>
    <w:rsid w:val="00206A49"/>
    <w:rsid w:val="002076D0"/>
    <w:rsid w:val="00210FFE"/>
    <w:rsid w:val="002136E8"/>
    <w:rsid w:val="00214616"/>
    <w:rsid w:val="002209C0"/>
    <w:rsid w:val="00221BE3"/>
    <w:rsid w:val="00223306"/>
    <w:rsid w:val="002234EF"/>
    <w:rsid w:val="00223711"/>
    <w:rsid w:val="002246F5"/>
    <w:rsid w:val="00224880"/>
    <w:rsid w:val="0022631E"/>
    <w:rsid w:val="002269C8"/>
    <w:rsid w:val="00232265"/>
    <w:rsid w:val="0023252B"/>
    <w:rsid w:val="00232CB4"/>
    <w:rsid w:val="00233D6B"/>
    <w:rsid w:val="00233FBD"/>
    <w:rsid w:val="00234F63"/>
    <w:rsid w:val="00236FA5"/>
    <w:rsid w:val="0024734D"/>
    <w:rsid w:val="002477AC"/>
    <w:rsid w:val="00262BE6"/>
    <w:rsid w:val="00264055"/>
    <w:rsid w:val="0026430B"/>
    <w:rsid w:val="00264DAB"/>
    <w:rsid w:val="00267B3D"/>
    <w:rsid w:val="00270241"/>
    <w:rsid w:val="002730C2"/>
    <w:rsid w:val="0027394A"/>
    <w:rsid w:val="00277E87"/>
    <w:rsid w:val="002805CA"/>
    <w:rsid w:val="0028121A"/>
    <w:rsid w:val="002827A2"/>
    <w:rsid w:val="00283027"/>
    <w:rsid w:val="0028465C"/>
    <w:rsid w:val="00284C01"/>
    <w:rsid w:val="00285FDC"/>
    <w:rsid w:val="002869DA"/>
    <w:rsid w:val="002904D7"/>
    <w:rsid w:val="00290986"/>
    <w:rsid w:val="00290D70"/>
    <w:rsid w:val="00293790"/>
    <w:rsid w:val="00294223"/>
    <w:rsid w:val="002947FC"/>
    <w:rsid w:val="00294940"/>
    <w:rsid w:val="002951EA"/>
    <w:rsid w:val="0029532A"/>
    <w:rsid w:val="002A0847"/>
    <w:rsid w:val="002A0C40"/>
    <w:rsid w:val="002A0E29"/>
    <w:rsid w:val="002A46F1"/>
    <w:rsid w:val="002B01D2"/>
    <w:rsid w:val="002B2064"/>
    <w:rsid w:val="002B2EC1"/>
    <w:rsid w:val="002C2829"/>
    <w:rsid w:val="002C32B8"/>
    <w:rsid w:val="002C46ED"/>
    <w:rsid w:val="002C51EE"/>
    <w:rsid w:val="002D52DC"/>
    <w:rsid w:val="002D5E97"/>
    <w:rsid w:val="002E144B"/>
    <w:rsid w:val="002E1B9A"/>
    <w:rsid w:val="002E224E"/>
    <w:rsid w:val="002E3DED"/>
    <w:rsid w:val="002E4E33"/>
    <w:rsid w:val="002E69B3"/>
    <w:rsid w:val="002E783B"/>
    <w:rsid w:val="002E7A0E"/>
    <w:rsid w:val="002E7D29"/>
    <w:rsid w:val="002F00FC"/>
    <w:rsid w:val="002F20C1"/>
    <w:rsid w:val="002F6C84"/>
    <w:rsid w:val="002F7461"/>
    <w:rsid w:val="003011FC"/>
    <w:rsid w:val="00301A7C"/>
    <w:rsid w:val="003064A9"/>
    <w:rsid w:val="00306859"/>
    <w:rsid w:val="00312C62"/>
    <w:rsid w:val="0031361F"/>
    <w:rsid w:val="00314C8D"/>
    <w:rsid w:val="00316021"/>
    <w:rsid w:val="003201F7"/>
    <w:rsid w:val="0032060D"/>
    <w:rsid w:val="00320728"/>
    <w:rsid w:val="00321B07"/>
    <w:rsid w:val="00321E33"/>
    <w:rsid w:val="003239C9"/>
    <w:rsid w:val="00324195"/>
    <w:rsid w:val="00325A96"/>
    <w:rsid w:val="003306A5"/>
    <w:rsid w:val="00330956"/>
    <w:rsid w:val="00335FF4"/>
    <w:rsid w:val="00337FDE"/>
    <w:rsid w:val="00340C26"/>
    <w:rsid w:val="003417D3"/>
    <w:rsid w:val="00343261"/>
    <w:rsid w:val="00353320"/>
    <w:rsid w:val="00353D4C"/>
    <w:rsid w:val="003566E2"/>
    <w:rsid w:val="00372FB0"/>
    <w:rsid w:val="00375901"/>
    <w:rsid w:val="00376441"/>
    <w:rsid w:val="00376FA9"/>
    <w:rsid w:val="003825BC"/>
    <w:rsid w:val="00384253"/>
    <w:rsid w:val="003855AA"/>
    <w:rsid w:val="0038624B"/>
    <w:rsid w:val="003872FF"/>
    <w:rsid w:val="00392EF7"/>
    <w:rsid w:val="00395FB8"/>
    <w:rsid w:val="003A1354"/>
    <w:rsid w:val="003A2E41"/>
    <w:rsid w:val="003A34CB"/>
    <w:rsid w:val="003A4551"/>
    <w:rsid w:val="003A46B8"/>
    <w:rsid w:val="003A5A59"/>
    <w:rsid w:val="003A6259"/>
    <w:rsid w:val="003A71D9"/>
    <w:rsid w:val="003A761C"/>
    <w:rsid w:val="003A7BB6"/>
    <w:rsid w:val="003B11C2"/>
    <w:rsid w:val="003B12D8"/>
    <w:rsid w:val="003B358E"/>
    <w:rsid w:val="003B78C1"/>
    <w:rsid w:val="003C3827"/>
    <w:rsid w:val="003C4EE2"/>
    <w:rsid w:val="003D020F"/>
    <w:rsid w:val="003D102D"/>
    <w:rsid w:val="003D110F"/>
    <w:rsid w:val="003D45EE"/>
    <w:rsid w:val="003E03D1"/>
    <w:rsid w:val="003E2E34"/>
    <w:rsid w:val="003E37D7"/>
    <w:rsid w:val="003E387B"/>
    <w:rsid w:val="003F5F86"/>
    <w:rsid w:val="003F7C74"/>
    <w:rsid w:val="00403096"/>
    <w:rsid w:val="00403560"/>
    <w:rsid w:val="004178B0"/>
    <w:rsid w:val="00420B2C"/>
    <w:rsid w:val="00423D51"/>
    <w:rsid w:val="00425AD2"/>
    <w:rsid w:val="00426FFE"/>
    <w:rsid w:val="004304C7"/>
    <w:rsid w:val="004322CC"/>
    <w:rsid w:val="00435298"/>
    <w:rsid w:val="00435BE7"/>
    <w:rsid w:val="00440871"/>
    <w:rsid w:val="004417CD"/>
    <w:rsid w:val="00444BB2"/>
    <w:rsid w:val="00444CB4"/>
    <w:rsid w:val="00445BFF"/>
    <w:rsid w:val="00450DA5"/>
    <w:rsid w:val="0045121A"/>
    <w:rsid w:val="004527C1"/>
    <w:rsid w:val="004539C7"/>
    <w:rsid w:val="00454EC7"/>
    <w:rsid w:val="00455B01"/>
    <w:rsid w:val="004571D3"/>
    <w:rsid w:val="00460839"/>
    <w:rsid w:val="00460A2F"/>
    <w:rsid w:val="004616D9"/>
    <w:rsid w:val="00465C88"/>
    <w:rsid w:val="004661C3"/>
    <w:rsid w:val="004677B6"/>
    <w:rsid w:val="0046789E"/>
    <w:rsid w:val="00476ED3"/>
    <w:rsid w:val="00480072"/>
    <w:rsid w:val="00480B61"/>
    <w:rsid w:val="004823BA"/>
    <w:rsid w:val="00482D67"/>
    <w:rsid w:val="004833CC"/>
    <w:rsid w:val="004875BD"/>
    <w:rsid w:val="004911E6"/>
    <w:rsid w:val="00492BE0"/>
    <w:rsid w:val="00494680"/>
    <w:rsid w:val="00496E6A"/>
    <w:rsid w:val="00497EE0"/>
    <w:rsid w:val="004A3E54"/>
    <w:rsid w:val="004A4166"/>
    <w:rsid w:val="004A6478"/>
    <w:rsid w:val="004A6A80"/>
    <w:rsid w:val="004A70A8"/>
    <w:rsid w:val="004A7A0C"/>
    <w:rsid w:val="004B05A0"/>
    <w:rsid w:val="004B5317"/>
    <w:rsid w:val="004B65DC"/>
    <w:rsid w:val="004B6F49"/>
    <w:rsid w:val="004B76B2"/>
    <w:rsid w:val="004B7746"/>
    <w:rsid w:val="004C64CE"/>
    <w:rsid w:val="004C7A7F"/>
    <w:rsid w:val="004D1F86"/>
    <w:rsid w:val="004D26C8"/>
    <w:rsid w:val="004D4345"/>
    <w:rsid w:val="004D659A"/>
    <w:rsid w:val="004D77AC"/>
    <w:rsid w:val="004E2D7D"/>
    <w:rsid w:val="004E2E90"/>
    <w:rsid w:val="004E3855"/>
    <w:rsid w:val="004E432E"/>
    <w:rsid w:val="004E56E9"/>
    <w:rsid w:val="004E76E7"/>
    <w:rsid w:val="004E7C80"/>
    <w:rsid w:val="004F4460"/>
    <w:rsid w:val="004F66C9"/>
    <w:rsid w:val="004F7875"/>
    <w:rsid w:val="00500434"/>
    <w:rsid w:val="00500CB8"/>
    <w:rsid w:val="00503C3E"/>
    <w:rsid w:val="00504BD4"/>
    <w:rsid w:val="005057FA"/>
    <w:rsid w:val="00506AD3"/>
    <w:rsid w:val="00511561"/>
    <w:rsid w:val="00511783"/>
    <w:rsid w:val="00513397"/>
    <w:rsid w:val="00513C2B"/>
    <w:rsid w:val="00521420"/>
    <w:rsid w:val="0052158D"/>
    <w:rsid w:val="0052241C"/>
    <w:rsid w:val="00523DFC"/>
    <w:rsid w:val="00526B81"/>
    <w:rsid w:val="005325EF"/>
    <w:rsid w:val="005327F6"/>
    <w:rsid w:val="00534D98"/>
    <w:rsid w:val="00537792"/>
    <w:rsid w:val="005458CF"/>
    <w:rsid w:val="00545F1C"/>
    <w:rsid w:val="00546275"/>
    <w:rsid w:val="00550531"/>
    <w:rsid w:val="00556C5F"/>
    <w:rsid w:val="005654E8"/>
    <w:rsid w:val="00567ADE"/>
    <w:rsid w:val="00571AF4"/>
    <w:rsid w:val="005767F7"/>
    <w:rsid w:val="00584502"/>
    <w:rsid w:val="00584668"/>
    <w:rsid w:val="00586E42"/>
    <w:rsid w:val="00586E7B"/>
    <w:rsid w:val="0059003B"/>
    <w:rsid w:val="00592FDB"/>
    <w:rsid w:val="00597F8A"/>
    <w:rsid w:val="005A1075"/>
    <w:rsid w:val="005A2723"/>
    <w:rsid w:val="005A2C05"/>
    <w:rsid w:val="005A3775"/>
    <w:rsid w:val="005A37C4"/>
    <w:rsid w:val="005A3D25"/>
    <w:rsid w:val="005A4ACD"/>
    <w:rsid w:val="005A5182"/>
    <w:rsid w:val="005B2769"/>
    <w:rsid w:val="005B3417"/>
    <w:rsid w:val="005C2FC3"/>
    <w:rsid w:val="005C4160"/>
    <w:rsid w:val="005C6A88"/>
    <w:rsid w:val="005C71A2"/>
    <w:rsid w:val="005C7BEA"/>
    <w:rsid w:val="005D1A3C"/>
    <w:rsid w:val="005D2003"/>
    <w:rsid w:val="005D396B"/>
    <w:rsid w:val="005E003C"/>
    <w:rsid w:val="005E2E3D"/>
    <w:rsid w:val="005E65D4"/>
    <w:rsid w:val="005F445E"/>
    <w:rsid w:val="005F5417"/>
    <w:rsid w:val="005F54EF"/>
    <w:rsid w:val="005F7423"/>
    <w:rsid w:val="00601B35"/>
    <w:rsid w:val="00602EFD"/>
    <w:rsid w:val="00603FA5"/>
    <w:rsid w:val="00606D29"/>
    <w:rsid w:val="006075C5"/>
    <w:rsid w:val="00610D8D"/>
    <w:rsid w:val="00611F90"/>
    <w:rsid w:val="00612800"/>
    <w:rsid w:val="00615490"/>
    <w:rsid w:val="0061749B"/>
    <w:rsid w:val="0062120B"/>
    <w:rsid w:val="006227FC"/>
    <w:rsid w:val="006240BA"/>
    <w:rsid w:val="0062517F"/>
    <w:rsid w:val="00626E5C"/>
    <w:rsid w:val="00627229"/>
    <w:rsid w:val="00632E98"/>
    <w:rsid w:val="006333A6"/>
    <w:rsid w:val="00633DB7"/>
    <w:rsid w:val="00633DB9"/>
    <w:rsid w:val="00635C53"/>
    <w:rsid w:val="00636494"/>
    <w:rsid w:val="006365E0"/>
    <w:rsid w:val="0063790A"/>
    <w:rsid w:val="0064523F"/>
    <w:rsid w:val="0064568D"/>
    <w:rsid w:val="006457E5"/>
    <w:rsid w:val="00645A4E"/>
    <w:rsid w:val="00647469"/>
    <w:rsid w:val="00647B64"/>
    <w:rsid w:val="0065057A"/>
    <w:rsid w:val="00651101"/>
    <w:rsid w:val="00651A04"/>
    <w:rsid w:val="00651DBD"/>
    <w:rsid w:val="00654BBE"/>
    <w:rsid w:val="00657B92"/>
    <w:rsid w:val="00660C2B"/>
    <w:rsid w:val="0066252A"/>
    <w:rsid w:val="00666EB1"/>
    <w:rsid w:val="00667055"/>
    <w:rsid w:val="00667F7D"/>
    <w:rsid w:val="00670CB5"/>
    <w:rsid w:val="0067596F"/>
    <w:rsid w:val="00676DFD"/>
    <w:rsid w:val="006776F9"/>
    <w:rsid w:val="0068013F"/>
    <w:rsid w:val="006808B7"/>
    <w:rsid w:val="00683CAC"/>
    <w:rsid w:val="00683D6A"/>
    <w:rsid w:val="00684D66"/>
    <w:rsid w:val="00686926"/>
    <w:rsid w:val="00692D14"/>
    <w:rsid w:val="00693305"/>
    <w:rsid w:val="00694989"/>
    <w:rsid w:val="00697E3E"/>
    <w:rsid w:val="00697FE9"/>
    <w:rsid w:val="006A0F2B"/>
    <w:rsid w:val="006A288A"/>
    <w:rsid w:val="006A2F81"/>
    <w:rsid w:val="006A30BC"/>
    <w:rsid w:val="006A5FFF"/>
    <w:rsid w:val="006A708A"/>
    <w:rsid w:val="006A7DCE"/>
    <w:rsid w:val="006B20B2"/>
    <w:rsid w:val="006C2A18"/>
    <w:rsid w:val="006C6D95"/>
    <w:rsid w:val="006D1B43"/>
    <w:rsid w:val="006D73D6"/>
    <w:rsid w:val="006D7C04"/>
    <w:rsid w:val="006E05ED"/>
    <w:rsid w:val="006E0B63"/>
    <w:rsid w:val="006E1CFA"/>
    <w:rsid w:val="006E2AE8"/>
    <w:rsid w:val="006E5B32"/>
    <w:rsid w:val="006E5C28"/>
    <w:rsid w:val="006E687E"/>
    <w:rsid w:val="006F027E"/>
    <w:rsid w:val="00700EB8"/>
    <w:rsid w:val="00703CBF"/>
    <w:rsid w:val="00703EE1"/>
    <w:rsid w:val="0070589C"/>
    <w:rsid w:val="007065C8"/>
    <w:rsid w:val="0070717C"/>
    <w:rsid w:val="00712CD7"/>
    <w:rsid w:val="00713A9B"/>
    <w:rsid w:val="00720250"/>
    <w:rsid w:val="00720F70"/>
    <w:rsid w:val="00722139"/>
    <w:rsid w:val="0072333E"/>
    <w:rsid w:val="00723C90"/>
    <w:rsid w:val="00724805"/>
    <w:rsid w:val="007300D7"/>
    <w:rsid w:val="00732691"/>
    <w:rsid w:val="00734C08"/>
    <w:rsid w:val="00735BCA"/>
    <w:rsid w:val="00743074"/>
    <w:rsid w:val="00744A5A"/>
    <w:rsid w:val="00745D40"/>
    <w:rsid w:val="00750650"/>
    <w:rsid w:val="00752804"/>
    <w:rsid w:val="00752BB0"/>
    <w:rsid w:val="007558C7"/>
    <w:rsid w:val="00755ECF"/>
    <w:rsid w:val="00756447"/>
    <w:rsid w:val="007572E6"/>
    <w:rsid w:val="00762612"/>
    <w:rsid w:val="00764899"/>
    <w:rsid w:val="00765501"/>
    <w:rsid w:val="00765EE3"/>
    <w:rsid w:val="00765F83"/>
    <w:rsid w:val="00767A64"/>
    <w:rsid w:val="0077101A"/>
    <w:rsid w:val="00771C70"/>
    <w:rsid w:val="00772995"/>
    <w:rsid w:val="00774F2C"/>
    <w:rsid w:val="0077515D"/>
    <w:rsid w:val="0078230C"/>
    <w:rsid w:val="0078332F"/>
    <w:rsid w:val="007855A6"/>
    <w:rsid w:val="00786279"/>
    <w:rsid w:val="00792309"/>
    <w:rsid w:val="007924BF"/>
    <w:rsid w:val="0079435B"/>
    <w:rsid w:val="007A0787"/>
    <w:rsid w:val="007A10D5"/>
    <w:rsid w:val="007A4504"/>
    <w:rsid w:val="007A4ED8"/>
    <w:rsid w:val="007A6646"/>
    <w:rsid w:val="007B0640"/>
    <w:rsid w:val="007B0896"/>
    <w:rsid w:val="007B5439"/>
    <w:rsid w:val="007B5DA7"/>
    <w:rsid w:val="007C48DD"/>
    <w:rsid w:val="007C51B4"/>
    <w:rsid w:val="007C7AB5"/>
    <w:rsid w:val="007D1A88"/>
    <w:rsid w:val="007D4167"/>
    <w:rsid w:val="007D4FEC"/>
    <w:rsid w:val="007D6460"/>
    <w:rsid w:val="007D69D8"/>
    <w:rsid w:val="007D77E2"/>
    <w:rsid w:val="007E3427"/>
    <w:rsid w:val="007E5DB2"/>
    <w:rsid w:val="007E7F5F"/>
    <w:rsid w:val="007F303D"/>
    <w:rsid w:val="00800C79"/>
    <w:rsid w:val="00803189"/>
    <w:rsid w:val="00805F6C"/>
    <w:rsid w:val="00806964"/>
    <w:rsid w:val="0080725B"/>
    <w:rsid w:val="00807C06"/>
    <w:rsid w:val="00807C24"/>
    <w:rsid w:val="00807E21"/>
    <w:rsid w:val="008102CB"/>
    <w:rsid w:val="008140E6"/>
    <w:rsid w:val="008149F3"/>
    <w:rsid w:val="00814D89"/>
    <w:rsid w:val="00817503"/>
    <w:rsid w:val="008206AB"/>
    <w:rsid w:val="00821B88"/>
    <w:rsid w:val="00821E07"/>
    <w:rsid w:val="008227C0"/>
    <w:rsid w:val="00834DD8"/>
    <w:rsid w:val="00834EC7"/>
    <w:rsid w:val="008378EC"/>
    <w:rsid w:val="0084450A"/>
    <w:rsid w:val="0084580E"/>
    <w:rsid w:val="00846898"/>
    <w:rsid w:val="0085188A"/>
    <w:rsid w:val="00860AC9"/>
    <w:rsid w:val="0086199C"/>
    <w:rsid w:val="0086331A"/>
    <w:rsid w:val="008706A0"/>
    <w:rsid w:val="00872C51"/>
    <w:rsid w:val="00873A63"/>
    <w:rsid w:val="00873E45"/>
    <w:rsid w:val="00874CC5"/>
    <w:rsid w:val="008758A6"/>
    <w:rsid w:val="00877E03"/>
    <w:rsid w:val="0088276E"/>
    <w:rsid w:val="0088309D"/>
    <w:rsid w:val="00890223"/>
    <w:rsid w:val="00890298"/>
    <w:rsid w:val="0089074A"/>
    <w:rsid w:val="008919B0"/>
    <w:rsid w:val="00891DE0"/>
    <w:rsid w:val="008944E0"/>
    <w:rsid w:val="00894C92"/>
    <w:rsid w:val="00897AD5"/>
    <w:rsid w:val="008A024E"/>
    <w:rsid w:val="008A358D"/>
    <w:rsid w:val="008A391A"/>
    <w:rsid w:val="008A3C13"/>
    <w:rsid w:val="008A4569"/>
    <w:rsid w:val="008A4D4A"/>
    <w:rsid w:val="008A5ECC"/>
    <w:rsid w:val="008A65BA"/>
    <w:rsid w:val="008A6804"/>
    <w:rsid w:val="008A7A65"/>
    <w:rsid w:val="008B14BF"/>
    <w:rsid w:val="008B239E"/>
    <w:rsid w:val="008B31B9"/>
    <w:rsid w:val="008B46C2"/>
    <w:rsid w:val="008B5433"/>
    <w:rsid w:val="008B6648"/>
    <w:rsid w:val="008C12A9"/>
    <w:rsid w:val="008C1323"/>
    <w:rsid w:val="008C142E"/>
    <w:rsid w:val="008C2ACD"/>
    <w:rsid w:val="008C6AD7"/>
    <w:rsid w:val="008C74AA"/>
    <w:rsid w:val="008C7C40"/>
    <w:rsid w:val="008D1523"/>
    <w:rsid w:val="008D4EAD"/>
    <w:rsid w:val="008D5D38"/>
    <w:rsid w:val="008E141E"/>
    <w:rsid w:val="008E1770"/>
    <w:rsid w:val="008E6531"/>
    <w:rsid w:val="008F1CBD"/>
    <w:rsid w:val="00900081"/>
    <w:rsid w:val="009037D8"/>
    <w:rsid w:val="0090452C"/>
    <w:rsid w:val="00905622"/>
    <w:rsid w:val="00907E5D"/>
    <w:rsid w:val="00913811"/>
    <w:rsid w:val="00913A60"/>
    <w:rsid w:val="00915E05"/>
    <w:rsid w:val="009255E9"/>
    <w:rsid w:val="00932E13"/>
    <w:rsid w:val="00937450"/>
    <w:rsid w:val="00937B07"/>
    <w:rsid w:val="00943BD9"/>
    <w:rsid w:val="0094437E"/>
    <w:rsid w:val="0094464B"/>
    <w:rsid w:val="009456AF"/>
    <w:rsid w:val="00946795"/>
    <w:rsid w:val="00947F98"/>
    <w:rsid w:val="00950788"/>
    <w:rsid w:val="00950898"/>
    <w:rsid w:val="00950972"/>
    <w:rsid w:val="00952208"/>
    <w:rsid w:val="0095506A"/>
    <w:rsid w:val="009615EF"/>
    <w:rsid w:val="009636B4"/>
    <w:rsid w:val="00963A9C"/>
    <w:rsid w:val="00964F64"/>
    <w:rsid w:val="00965380"/>
    <w:rsid w:val="009658A4"/>
    <w:rsid w:val="009669AB"/>
    <w:rsid w:val="00971C20"/>
    <w:rsid w:val="00971FD7"/>
    <w:rsid w:val="0097329C"/>
    <w:rsid w:val="0097481B"/>
    <w:rsid w:val="00974F25"/>
    <w:rsid w:val="009752DA"/>
    <w:rsid w:val="00976E35"/>
    <w:rsid w:val="00976E44"/>
    <w:rsid w:val="009779C1"/>
    <w:rsid w:val="0098068E"/>
    <w:rsid w:val="00980EC8"/>
    <w:rsid w:val="00983B9F"/>
    <w:rsid w:val="00994683"/>
    <w:rsid w:val="00995A76"/>
    <w:rsid w:val="00995E67"/>
    <w:rsid w:val="0099697C"/>
    <w:rsid w:val="009969E3"/>
    <w:rsid w:val="009A0216"/>
    <w:rsid w:val="009A1C52"/>
    <w:rsid w:val="009A38CD"/>
    <w:rsid w:val="009A5263"/>
    <w:rsid w:val="009A616F"/>
    <w:rsid w:val="009B03C4"/>
    <w:rsid w:val="009B553C"/>
    <w:rsid w:val="009B61E0"/>
    <w:rsid w:val="009C0870"/>
    <w:rsid w:val="009C1DAA"/>
    <w:rsid w:val="009C3493"/>
    <w:rsid w:val="009C4CDC"/>
    <w:rsid w:val="009C5F50"/>
    <w:rsid w:val="009D0D5B"/>
    <w:rsid w:val="009D207D"/>
    <w:rsid w:val="009D363B"/>
    <w:rsid w:val="009D3CEB"/>
    <w:rsid w:val="009D5548"/>
    <w:rsid w:val="009D65C6"/>
    <w:rsid w:val="009D6CE7"/>
    <w:rsid w:val="009E07AD"/>
    <w:rsid w:val="009E182A"/>
    <w:rsid w:val="009E2E57"/>
    <w:rsid w:val="009E43F7"/>
    <w:rsid w:val="009F0A00"/>
    <w:rsid w:val="009F233B"/>
    <w:rsid w:val="009F2787"/>
    <w:rsid w:val="009F6360"/>
    <w:rsid w:val="009F7610"/>
    <w:rsid w:val="00A02096"/>
    <w:rsid w:val="00A022FD"/>
    <w:rsid w:val="00A02C6F"/>
    <w:rsid w:val="00A10CAD"/>
    <w:rsid w:val="00A11A02"/>
    <w:rsid w:val="00A16C88"/>
    <w:rsid w:val="00A2072B"/>
    <w:rsid w:val="00A214B6"/>
    <w:rsid w:val="00A21DF8"/>
    <w:rsid w:val="00A23051"/>
    <w:rsid w:val="00A240EE"/>
    <w:rsid w:val="00A25523"/>
    <w:rsid w:val="00A25D29"/>
    <w:rsid w:val="00A25E73"/>
    <w:rsid w:val="00A26670"/>
    <w:rsid w:val="00A26DD1"/>
    <w:rsid w:val="00A313B0"/>
    <w:rsid w:val="00A3144A"/>
    <w:rsid w:val="00A32E37"/>
    <w:rsid w:val="00A356CD"/>
    <w:rsid w:val="00A42BAA"/>
    <w:rsid w:val="00A42F66"/>
    <w:rsid w:val="00A43382"/>
    <w:rsid w:val="00A45EB7"/>
    <w:rsid w:val="00A46BCF"/>
    <w:rsid w:val="00A51455"/>
    <w:rsid w:val="00A531A1"/>
    <w:rsid w:val="00A539FB"/>
    <w:rsid w:val="00A575F4"/>
    <w:rsid w:val="00A62A86"/>
    <w:rsid w:val="00A663EF"/>
    <w:rsid w:val="00A672AA"/>
    <w:rsid w:val="00A7286C"/>
    <w:rsid w:val="00A76A0F"/>
    <w:rsid w:val="00A82DF0"/>
    <w:rsid w:val="00A903C3"/>
    <w:rsid w:val="00A91384"/>
    <w:rsid w:val="00A93DA8"/>
    <w:rsid w:val="00A95071"/>
    <w:rsid w:val="00A9699F"/>
    <w:rsid w:val="00A96AE5"/>
    <w:rsid w:val="00AA02A6"/>
    <w:rsid w:val="00AA158D"/>
    <w:rsid w:val="00AA33A8"/>
    <w:rsid w:val="00AA4D4E"/>
    <w:rsid w:val="00AA55CB"/>
    <w:rsid w:val="00AB163C"/>
    <w:rsid w:val="00AB3008"/>
    <w:rsid w:val="00AB340D"/>
    <w:rsid w:val="00AB648B"/>
    <w:rsid w:val="00AB69ED"/>
    <w:rsid w:val="00AC0A98"/>
    <w:rsid w:val="00AC1F1E"/>
    <w:rsid w:val="00AC2CE6"/>
    <w:rsid w:val="00AC47CE"/>
    <w:rsid w:val="00AD07C2"/>
    <w:rsid w:val="00AD16BD"/>
    <w:rsid w:val="00AD3C39"/>
    <w:rsid w:val="00AE32A9"/>
    <w:rsid w:val="00AE3995"/>
    <w:rsid w:val="00AE3AF5"/>
    <w:rsid w:val="00AF0FEA"/>
    <w:rsid w:val="00AF3F5A"/>
    <w:rsid w:val="00AF4B34"/>
    <w:rsid w:val="00AF5116"/>
    <w:rsid w:val="00AF533D"/>
    <w:rsid w:val="00AF5B84"/>
    <w:rsid w:val="00AF5BA2"/>
    <w:rsid w:val="00AF7F3F"/>
    <w:rsid w:val="00B000E3"/>
    <w:rsid w:val="00B0040E"/>
    <w:rsid w:val="00B02D95"/>
    <w:rsid w:val="00B039F4"/>
    <w:rsid w:val="00B03F5B"/>
    <w:rsid w:val="00B0571A"/>
    <w:rsid w:val="00B06F0B"/>
    <w:rsid w:val="00B070DC"/>
    <w:rsid w:val="00B07D80"/>
    <w:rsid w:val="00B147F2"/>
    <w:rsid w:val="00B16031"/>
    <w:rsid w:val="00B161F7"/>
    <w:rsid w:val="00B16713"/>
    <w:rsid w:val="00B1718C"/>
    <w:rsid w:val="00B22FD8"/>
    <w:rsid w:val="00B24BB7"/>
    <w:rsid w:val="00B30B17"/>
    <w:rsid w:val="00B31369"/>
    <w:rsid w:val="00B3442B"/>
    <w:rsid w:val="00B34F32"/>
    <w:rsid w:val="00B408D4"/>
    <w:rsid w:val="00B411BF"/>
    <w:rsid w:val="00B4577F"/>
    <w:rsid w:val="00B45DA3"/>
    <w:rsid w:val="00B476E7"/>
    <w:rsid w:val="00B47D9C"/>
    <w:rsid w:val="00B54511"/>
    <w:rsid w:val="00B55999"/>
    <w:rsid w:val="00B56C5A"/>
    <w:rsid w:val="00B56E66"/>
    <w:rsid w:val="00B61EAB"/>
    <w:rsid w:val="00B63C3C"/>
    <w:rsid w:val="00B63D33"/>
    <w:rsid w:val="00B65FF0"/>
    <w:rsid w:val="00B66A03"/>
    <w:rsid w:val="00B67AE3"/>
    <w:rsid w:val="00B702D1"/>
    <w:rsid w:val="00B7168D"/>
    <w:rsid w:val="00B7621A"/>
    <w:rsid w:val="00B76649"/>
    <w:rsid w:val="00B77580"/>
    <w:rsid w:val="00B779ED"/>
    <w:rsid w:val="00B80B8E"/>
    <w:rsid w:val="00B8219E"/>
    <w:rsid w:val="00B90EEB"/>
    <w:rsid w:val="00B91B2F"/>
    <w:rsid w:val="00B92B48"/>
    <w:rsid w:val="00B93D21"/>
    <w:rsid w:val="00B970EA"/>
    <w:rsid w:val="00BA0380"/>
    <w:rsid w:val="00BA2D2D"/>
    <w:rsid w:val="00BA3B78"/>
    <w:rsid w:val="00BA3D78"/>
    <w:rsid w:val="00BA6B68"/>
    <w:rsid w:val="00BA78C0"/>
    <w:rsid w:val="00BB6044"/>
    <w:rsid w:val="00BC0000"/>
    <w:rsid w:val="00BC0EF2"/>
    <w:rsid w:val="00BC383D"/>
    <w:rsid w:val="00BC461A"/>
    <w:rsid w:val="00BD39D0"/>
    <w:rsid w:val="00BD406D"/>
    <w:rsid w:val="00BE692E"/>
    <w:rsid w:val="00BE74C8"/>
    <w:rsid w:val="00BF1711"/>
    <w:rsid w:val="00BF1AA8"/>
    <w:rsid w:val="00BF2514"/>
    <w:rsid w:val="00BF29EC"/>
    <w:rsid w:val="00BF4C45"/>
    <w:rsid w:val="00BF6434"/>
    <w:rsid w:val="00BF6BE2"/>
    <w:rsid w:val="00C003FA"/>
    <w:rsid w:val="00C00764"/>
    <w:rsid w:val="00C00E75"/>
    <w:rsid w:val="00C04A6F"/>
    <w:rsid w:val="00C13AD4"/>
    <w:rsid w:val="00C1483C"/>
    <w:rsid w:val="00C14F8D"/>
    <w:rsid w:val="00C15D0E"/>
    <w:rsid w:val="00C17471"/>
    <w:rsid w:val="00C22A36"/>
    <w:rsid w:val="00C24397"/>
    <w:rsid w:val="00C24540"/>
    <w:rsid w:val="00C24D92"/>
    <w:rsid w:val="00C26C3D"/>
    <w:rsid w:val="00C3081E"/>
    <w:rsid w:val="00C313F6"/>
    <w:rsid w:val="00C31858"/>
    <w:rsid w:val="00C31E97"/>
    <w:rsid w:val="00C334A9"/>
    <w:rsid w:val="00C358EE"/>
    <w:rsid w:val="00C37B27"/>
    <w:rsid w:val="00C40D5F"/>
    <w:rsid w:val="00C428A1"/>
    <w:rsid w:val="00C46F46"/>
    <w:rsid w:val="00C500AA"/>
    <w:rsid w:val="00C50659"/>
    <w:rsid w:val="00C52A9B"/>
    <w:rsid w:val="00C52B9B"/>
    <w:rsid w:val="00C55D9F"/>
    <w:rsid w:val="00C64C0D"/>
    <w:rsid w:val="00C65CE3"/>
    <w:rsid w:val="00C66293"/>
    <w:rsid w:val="00C66420"/>
    <w:rsid w:val="00C66BA8"/>
    <w:rsid w:val="00C70B90"/>
    <w:rsid w:val="00C71137"/>
    <w:rsid w:val="00C72862"/>
    <w:rsid w:val="00C73561"/>
    <w:rsid w:val="00C73B21"/>
    <w:rsid w:val="00C750CD"/>
    <w:rsid w:val="00C77E2D"/>
    <w:rsid w:val="00C835D6"/>
    <w:rsid w:val="00C849F8"/>
    <w:rsid w:val="00C865A7"/>
    <w:rsid w:val="00C87F20"/>
    <w:rsid w:val="00C91CE5"/>
    <w:rsid w:val="00C9217B"/>
    <w:rsid w:val="00C93B15"/>
    <w:rsid w:val="00C96C09"/>
    <w:rsid w:val="00C976CD"/>
    <w:rsid w:val="00CA1F6F"/>
    <w:rsid w:val="00CA44E3"/>
    <w:rsid w:val="00CA4B07"/>
    <w:rsid w:val="00CA5767"/>
    <w:rsid w:val="00CA6F42"/>
    <w:rsid w:val="00CA7C8D"/>
    <w:rsid w:val="00CB0C00"/>
    <w:rsid w:val="00CB1B20"/>
    <w:rsid w:val="00CB52EF"/>
    <w:rsid w:val="00CB590E"/>
    <w:rsid w:val="00CB6E77"/>
    <w:rsid w:val="00CB777D"/>
    <w:rsid w:val="00CC194F"/>
    <w:rsid w:val="00CD0BFE"/>
    <w:rsid w:val="00CD16BE"/>
    <w:rsid w:val="00CD3F67"/>
    <w:rsid w:val="00CD58D1"/>
    <w:rsid w:val="00CD5DB2"/>
    <w:rsid w:val="00CD6AF0"/>
    <w:rsid w:val="00CD754D"/>
    <w:rsid w:val="00CD7638"/>
    <w:rsid w:val="00CE0F75"/>
    <w:rsid w:val="00CE22C5"/>
    <w:rsid w:val="00CE3874"/>
    <w:rsid w:val="00CE7D06"/>
    <w:rsid w:val="00CF2761"/>
    <w:rsid w:val="00D04554"/>
    <w:rsid w:val="00D10805"/>
    <w:rsid w:val="00D1246F"/>
    <w:rsid w:val="00D13D26"/>
    <w:rsid w:val="00D14D47"/>
    <w:rsid w:val="00D14E9A"/>
    <w:rsid w:val="00D150ED"/>
    <w:rsid w:val="00D21485"/>
    <w:rsid w:val="00D23206"/>
    <w:rsid w:val="00D23BA3"/>
    <w:rsid w:val="00D256D4"/>
    <w:rsid w:val="00D25F14"/>
    <w:rsid w:val="00D33484"/>
    <w:rsid w:val="00D34836"/>
    <w:rsid w:val="00D351BE"/>
    <w:rsid w:val="00D37673"/>
    <w:rsid w:val="00D42BC1"/>
    <w:rsid w:val="00D43392"/>
    <w:rsid w:val="00D442FC"/>
    <w:rsid w:val="00D44EB1"/>
    <w:rsid w:val="00D4768D"/>
    <w:rsid w:val="00D52C1D"/>
    <w:rsid w:val="00D531BB"/>
    <w:rsid w:val="00D5335D"/>
    <w:rsid w:val="00D556FF"/>
    <w:rsid w:val="00D55804"/>
    <w:rsid w:val="00D63D7F"/>
    <w:rsid w:val="00D671CF"/>
    <w:rsid w:val="00D7055C"/>
    <w:rsid w:val="00D705C8"/>
    <w:rsid w:val="00D72C31"/>
    <w:rsid w:val="00D74B56"/>
    <w:rsid w:val="00D750F3"/>
    <w:rsid w:val="00D81361"/>
    <w:rsid w:val="00D81420"/>
    <w:rsid w:val="00D835F3"/>
    <w:rsid w:val="00D84576"/>
    <w:rsid w:val="00D84657"/>
    <w:rsid w:val="00D8619B"/>
    <w:rsid w:val="00DA0790"/>
    <w:rsid w:val="00DA13D1"/>
    <w:rsid w:val="00DA3C7A"/>
    <w:rsid w:val="00DA6CC6"/>
    <w:rsid w:val="00DB1732"/>
    <w:rsid w:val="00DB1757"/>
    <w:rsid w:val="00DB7A22"/>
    <w:rsid w:val="00DC1574"/>
    <w:rsid w:val="00DC4E99"/>
    <w:rsid w:val="00DC5F97"/>
    <w:rsid w:val="00DC7115"/>
    <w:rsid w:val="00DD1B20"/>
    <w:rsid w:val="00DD4162"/>
    <w:rsid w:val="00DD5D72"/>
    <w:rsid w:val="00DE511C"/>
    <w:rsid w:val="00DE68D6"/>
    <w:rsid w:val="00DF0D9D"/>
    <w:rsid w:val="00DF1124"/>
    <w:rsid w:val="00DF2103"/>
    <w:rsid w:val="00DF21E4"/>
    <w:rsid w:val="00DF576A"/>
    <w:rsid w:val="00DF59C3"/>
    <w:rsid w:val="00DF7AAC"/>
    <w:rsid w:val="00E01E77"/>
    <w:rsid w:val="00E02ADF"/>
    <w:rsid w:val="00E0563D"/>
    <w:rsid w:val="00E05961"/>
    <w:rsid w:val="00E1173C"/>
    <w:rsid w:val="00E12838"/>
    <w:rsid w:val="00E14138"/>
    <w:rsid w:val="00E141A5"/>
    <w:rsid w:val="00E15B63"/>
    <w:rsid w:val="00E2038E"/>
    <w:rsid w:val="00E20858"/>
    <w:rsid w:val="00E23B31"/>
    <w:rsid w:val="00E24D85"/>
    <w:rsid w:val="00E25206"/>
    <w:rsid w:val="00E25D9D"/>
    <w:rsid w:val="00E265BA"/>
    <w:rsid w:val="00E27730"/>
    <w:rsid w:val="00E3104C"/>
    <w:rsid w:val="00E31DF9"/>
    <w:rsid w:val="00E3568F"/>
    <w:rsid w:val="00E3589C"/>
    <w:rsid w:val="00E3690E"/>
    <w:rsid w:val="00E3758B"/>
    <w:rsid w:val="00E37AB1"/>
    <w:rsid w:val="00E417EF"/>
    <w:rsid w:val="00E41F72"/>
    <w:rsid w:val="00E427CE"/>
    <w:rsid w:val="00E43F62"/>
    <w:rsid w:val="00E4794A"/>
    <w:rsid w:val="00E47CDC"/>
    <w:rsid w:val="00E5190A"/>
    <w:rsid w:val="00E55D81"/>
    <w:rsid w:val="00E571C5"/>
    <w:rsid w:val="00E61A14"/>
    <w:rsid w:val="00E63C55"/>
    <w:rsid w:val="00E6455D"/>
    <w:rsid w:val="00E649B5"/>
    <w:rsid w:val="00E65AEF"/>
    <w:rsid w:val="00E672C1"/>
    <w:rsid w:val="00E677C3"/>
    <w:rsid w:val="00E71AA1"/>
    <w:rsid w:val="00E71F2A"/>
    <w:rsid w:val="00E72B9B"/>
    <w:rsid w:val="00E75516"/>
    <w:rsid w:val="00E82BEF"/>
    <w:rsid w:val="00E840C7"/>
    <w:rsid w:val="00E8595D"/>
    <w:rsid w:val="00E85AA9"/>
    <w:rsid w:val="00E91956"/>
    <w:rsid w:val="00E9212C"/>
    <w:rsid w:val="00E92359"/>
    <w:rsid w:val="00E936F2"/>
    <w:rsid w:val="00E9395F"/>
    <w:rsid w:val="00E96E88"/>
    <w:rsid w:val="00E97873"/>
    <w:rsid w:val="00EA24A8"/>
    <w:rsid w:val="00EA4141"/>
    <w:rsid w:val="00EA7037"/>
    <w:rsid w:val="00EB00ED"/>
    <w:rsid w:val="00EB3DDB"/>
    <w:rsid w:val="00EB436B"/>
    <w:rsid w:val="00EC109E"/>
    <w:rsid w:val="00EC2839"/>
    <w:rsid w:val="00EC2A6A"/>
    <w:rsid w:val="00EC4912"/>
    <w:rsid w:val="00EC7F47"/>
    <w:rsid w:val="00ED2E83"/>
    <w:rsid w:val="00ED6ABF"/>
    <w:rsid w:val="00ED6E16"/>
    <w:rsid w:val="00EE12CA"/>
    <w:rsid w:val="00EE1DDD"/>
    <w:rsid w:val="00EE2FF3"/>
    <w:rsid w:val="00EE342D"/>
    <w:rsid w:val="00EE3455"/>
    <w:rsid w:val="00EE3890"/>
    <w:rsid w:val="00EE6824"/>
    <w:rsid w:val="00EF1875"/>
    <w:rsid w:val="00EF45A0"/>
    <w:rsid w:val="00EF7CD7"/>
    <w:rsid w:val="00F06B59"/>
    <w:rsid w:val="00F07E8F"/>
    <w:rsid w:val="00F07EDD"/>
    <w:rsid w:val="00F1154B"/>
    <w:rsid w:val="00F1200B"/>
    <w:rsid w:val="00F13E62"/>
    <w:rsid w:val="00F14482"/>
    <w:rsid w:val="00F16B3C"/>
    <w:rsid w:val="00F175DF"/>
    <w:rsid w:val="00F1781F"/>
    <w:rsid w:val="00F202B0"/>
    <w:rsid w:val="00F20B27"/>
    <w:rsid w:val="00F20D29"/>
    <w:rsid w:val="00F22A85"/>
    <w:rsid w:val="00F2315F"/>
    <w:rsid w:val="00F2477B"/>
    <w:rsid w:val="00F248D3"/>
    <w:rsid w:val="00F265C2"/>
    <w:rsid w:val="00F302A2"/>
    <w:rsid w:val="00F303F9"/>
    <w:rsid w:val="00F308B1"/>
    <w:rsid w:val="00F30E55"/>
    <w:rsid w:val="00F31103"/>
    <w:rsid w:val="00F31586"/>
    <w:rsid w:val="00F331BC"/>
    <w:rsid w:val="00F34435"/>
    <w:rsid w:val="00F348C6"/>
    <w:rsid w:val="00F36E9B"/>
    <w:rsid w:val="00F37DD8"/>
    <w:rsid w:val="00F414F7"/>
    <w:rsid w:val="00F418CC"/>
    <w:rsid w:val="00F44C39"/>
    <w:rsid w:val="00F50159"/>
    <w:rsid w:val="00F50475"/>
    <w:rsid w:val="00F5084E"/>
    <w:rsid w:val="00F51198"/>
    <w:rsid w:val="00F51A80"/>
    <w:rsid w:val="00F5288A"/>
    <w:rsid w:val="00F619AD"/>
    <w:rsid w:val="00F65C90"/>
    <w:rsid w:val="00F678D5"/>
    <w:rsid w:val="00F73B24"/>
    <w:rsid w:val="00F74ED7"/>
    <w:rsid w:val="00F7550D"/>
    <w:rsid w:val="00F76D89"/>
    <w:rsid w:val="00F81524"/>
    <w:rsid w:val="00F83321"/>
    <w:rsid w:val="00F84712"/>
    <w:rsid w:val="00F9094D"/>
    <w:rsid w:val="00F91A16"/>
    <w:rsid w:val="00F9386F"/>
    <w:rsid w:val="00F95329"/>
    <w:rsid w:val="00FA13DF"/>
    <w:rsid w:val="00FA2DF8"/>
    <w:rsid w:val="00FA7CAD"/>
    <w:rsid w:val="00FB00F3"/>
    <w:rsid w:val="00FB3350"/>
    <w:rsid w:val="00FB3BAB"/>
    <w:rsid w:val="00FB6E7C"/>
    <w:rsid w:val="00FC0349"/>
    <w:rsid w:val="00FC2245"/>
    <w:rsid w:val="00FC2F5F"/>
    <w:rsid w:val="00FC5D38"/>
    <w:rsid w:val="00FC5DA2"/>
    <w:rsid w:val="00FC6B23"/>
    <w:rsid w:val="00FD115D"/>
    <w:rsid w:val="00FD6048"/>
    <w:rsid w:val="00FE3612"/>
    <w:rsid w:val="00FF1079"/>
    <w:rsid w:val="00FF6544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2FDD6"/>
  <w15:docId w15:val="{B77BD2F2-CC31-4560-94C9-24758F60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78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C4E99"/>
    <w:pPr>
      <w:keepNext/>
      <w:keepLines/>
      <w:spacing w:after="15" w:line="249" w:lineRule="auto"/>
      <w:ind w:left="10" w:hanging="10"/>
      <w:outlineLvl w:val="0"/>
    </w:pPr>
    <w:rPr>
      <w:rFonts w:ascii="Calibri" w:eastAsia="Calibri" w:hAnsi="Calibri" w:cs="Calibri"/>
      <w:color w:val="000000"/>
      <w:sz w:val="36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DC4E99"/>
    <w:pPr>
      <w:keepNext/>
      <w:keepLines/>
      <w:spacing w:line="259" w:lineRule="auto"/>
      <w:ind w:left="118" w:hanging="10"/>
      <w:outlineLvl w:val="1"/>
    </w:pPr>
    <w:rPr>
      <w:rFonts w:ascii="Calibri" w:eastAsia="Calibri" w:hAnsi="Calibri" w:cs="Calibri"/>
      <w:color w:val="00000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141"/>
    <w:rPr>
      <w:color w:val="0000FF"/>
      <w:u w:val="single"/>
    </w:rPr>
  </w:style>
  <w:style w:type="paragraph" w:styleId="BalloonText">
    <w:name w:val="Balloon Text"/>
    <w:basedOn w:val="Normal"/>
    <w:semiHidden/>
    <w:rsid w:val="005F7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64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D5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58D1"/>
    <w:rPr>
      <w:rFonts w:ascii="Courier New" w:hAnsi="Courier New" w:cs="Courier New"/>
    </w:rPr>
  </w:style>
  <w:style w:type="paragraph" w:styleId="NoSpacing">
    <w:name w:val="No Spacing"/>
    <w:uiPriority w:val="1"/>
    <w:qFormat/>
    <w:rsid w:val="00B03F5B"/>
    <w:rPr>
      <w:sz w:val="24"/>
      <w:szCs w:val="24"/>
    </w:rPr>
  </w:style>
  <w:style w:type="character" w:customStyle="1" w:styleId="A1">
    <w:name w:val="A1"/>
    <w:uiPriority w:val="99"/>
    <w:rsid w:val="001D1B90"/>
    <w:rPr>
      <w:rFonts w:ascii="Adobe Garamond Pro" w:hAnsi="Adobe Garamond Pro" w:cs="Adobe Garamond Pro"/>
      <w:color w:val="221E1F"/>
    </w:rPr>
  </w:style>
  <w:style w:type="paragraph" w:styleId="NormalWeb">
    <w:name w:val="Normal (Web)"/>
    <w:basedOn w:val="Normal"/>
    <w:uiPriority w:val="99"/>
    <w:rsid w:val="00C428A1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Default">
    <w:name w:val="Default"/>
    <w:rsid w:val="00C428A1"/>
    <w:pPr>
      <w:widowControl w:val="0"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object">
    <w:name w:val="object"/>
    <w:basedOn w:val="DefaultParagraphFont"/>
    <w:rsid w:val="00D531BB"/>
  </w:style>
  <w:style w:type="paragraph" w:styleId="FootnoteText">
    <w:name w:val="footnote text"/>
    <w:basedOn w:val="Normal"/>
    <w:link w:val="FootnoteTextChar"/>
    <w:uiPriority w:val="99"/>
    <w:semiHidden/>
    <w:unhideWhenUsed/>
    <w:rsid w:val="00156D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D90"/>
  </w:style>
  <w:style w:type="character" w:styleId="FootnoteReference">
    <w:name w:val="footnote reference"/>
    <w:basedOn w:val="DefaultParagraphFont"/>
    <w:uiPriority w:val="99"/>
    <w:unhideWhenUsed/>
    <w:rsid w:val="00156D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C4E99"/>
    <w:rPr>
      <w:rFonts w:ascii="Calibri" w:eastAsia="Calibri" w:hAnsi="Calibri" w:cs="Calibri"/>
      <w:color w:val="000000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C4E99"/>
    <w:rPr>
      <w:rFonts w:ascii="Calibri" w:eastAsia="Calibri" w:hAnsi="Calibri" w:cs="Calibri"/>
      <w:color w:val="000000"/>
      <w:sz w:val="32"/>
      <w:szCs w:val="22"/>
    </w:rPr>
  </w:style>
  <w:style w:type="table" w:customStyle="1" w:styleId="TableGrid">
    <w:name w:val="TableGrid"/>
    <w:rsid w:val="00DC4E9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454BD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4B7746"/>
  </w:style>
  <w:style w:type="paragraph" w:styleId="Header">
    <w:name w:val="header"/>
    <w:basedOn w:val="Normal"/>
    <w:link w:val="HeaderChar"/>
    <w:uiPriority w:val="99"/>
    <w:unhideWhenUsed/>
    <w:rsid w:val="006A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0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0B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0040E"/>
    <w:pPr>
      <w:widowControl w:val="0"/>
      <w:autoSpaceDE w:val="0"/>
      <w:autoSpaceDN w:val="0"/>
    </w:pPr>
    <w:rPr>
      <w:rFonts w:ascii="Arial" w:eastAsia="Arial" w:hAnsi="Arial" w:cs="Arial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0040E"/>
    <w:rPr>
      <w:rFonts w:ascii="Arial" w:eastAsia="Arial" w:hAnsi="Arial" w:cs="Arial"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6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6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2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706BA-BD47-4B3E-A536-7664ECFE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>The College of New Jersey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creator>plabar</dc:creator>
  <cp:lastModifiedBy>The College of New Jersey</cp:lastModifiedBy>
  <cp:revision>24</cp:revision>
  <cp:lastPrinted>2019-09-05T14:43:00Z</cp:lastPrinted>
  <dcterms:created xsi:type="dcterms:W3CDTF">2019-04-29T12:19:00Z</dcterms:created>
  <dcterms:modified xsi:type="dcterms:W3CDTF">2019-09-30T16:02:00Z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434576762</vt:i4>
  </property>
</Properties>
</file>