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Pr="005E003C" w:rsidRDefault="00A37D2F" w:rsidP="009E182A">
      <w:pPr>
        <w:jc w:val="center"/>
        <w:rPr>
          <w:b/>
        </w:rPr>
      </w:pPr>
      <w:r>
        <w:rPr>
          <w:b/>
        </w:rPr>
        <w:t>October 21</w:t>
      </w:r>
      <w:r w:rsidR="009D363B">
        <w:rPr>
          <w:b/>
        </w:rPr>
        <w:t>, 2009</w:t>
      </w:r>
    </w:p>
    <w:p w:rsidR="005327F6" w:rsidRDefault="005327F6" w:rsidP="009E182A">
      <w:pPr>
        <w:rPr>
          <w:sz w:val="22"/>
          <w:szCs w:val="22"/>
        </w:rPr>
      </w:pPr>
    </w:p>
    <w:p w:rsidR="001A4570" w:rsidRPr="00500CB8" w:rsidRDefault="007B5439" w:rsidP="009E182A">
      <w:pPr>
        <w:rPr>
          <w:sz w:val="22"/>
          <w:szCs w:val="22"/>
        </w:rPr>
      </w:pPr>
      <w:r w:rsidRPr="00500CB8">
        <w:rPr>
          <w:sz w:val="22"/>
          <w:szCs w:val="22"/>
        </w:rPr>
        <w:t xml:space="preserve">In attendance: </w:t>
      </w:r>
      <w:r w:rsidR="004A0B52">
        <w:rPr>
          <w:sz w:val="22"/>
          <w:szCs w:val="22"/>
        </w:rPr>
        <w:t xml:space="preserve">Alexy, </w:t>
      </w:r>
      <w:r w:rsidR="00597F8A">
        <w:rPr>
          <w:sz w:val="22"/>
          <w:szCs w:val="22"/>
        </w:rPr>
        <w:t xml:space="preserve">Allison, </w:t>
      </w:r>
      <w:r w:rsidR="00BF1711">
        <w:rPr>
          <w:sz w:val="22"/>
          <w:szCs w:val="22"/>
        </w:rPr>
        <w:t xml:space="preserve">Al-Omaishi, </w:t>
      </w:r>
      <w:r w:rsidR="00DC1574">
        <w:rPr>
          <w:sz w:val="22"/>
          <w:szCs w:val="22"/>
        </w:rPr>
        <w:t xml:space="preserve">Alves, </w:t>
      </w:r>
      <w:r w:rsidR="001B3298">
        <w:rPr>
          <w:sz w:val="22"/>
          <w:szCs w:val="22"/>
        </w:rPr>
        <w:t xml:space="preserve">Bender, </w:t>
      </w:r>
      <w:r w:rsidR="00667055">
        <w:rPr>
          <w:sz w:val="22"/>
          <w:szCs w:val="22"/>
        </w:rPr>
        <w:t>B</w:t>
      </w:r>
      <w:r w:rsidR="00BF1711">
        <w:rPr>
          <w:sz w:val="22"/>
          <w:szCs w:val="22"/>
        </w:rPr>
        <w:t>enoit</w:t>
      </w:r>
      <w:r w:rsidR="00667055">
        <w:rPr>
          <w:sz w:val="22"/>
          <w:szCs w:val="22"/>
        </w:rPr>
        <w:t xml:space="preserve">, </w:t>
      </w:r>
      <w:r w:rsidR="00BF1711">
        <w:rPr>
          <w:sz w:val="22"/>
          <w:szCs w:val="22"/>
        </w:rPr>
        <w:t xml:space="preserve">Borland, </w:t>
      </w:r>
      <w:r>
        <w:rPr>
          <w:sz w:val="22"/>
          <w:szCs w:val="22"/>
        </w:rPr>
        <w:t xml:space="preserve">Curtis, </w:t>
      </w:r>
      <w:r w:rsidR="004A0B52">
        <w:rPr>
          <w:sz w:val="22"/>
          <w:szCs w:val="22"/>
        </w:rPr>
        <w:t xml:space="preserve">Eberly, </w:t>
      </w:r>
      <w:r w:rsidR="00DC1574">
        <w:rPr>
          <w:sz w:val="22"/>
          <w:szCs w:val="22"/>
        </w:rPr>
        <w:t xml:space="preserve">Hernandez, </w:t>
      </w:r>
      <w:r w:rsidR="00597F8A">
        <w:rPr>
          <w:sz w:val="22"/>
          <w:szCs w:val="22"/>
        </w:rPr>
        <w:t xml:space="preserve">Hunt, </w:t>
      </w:r>
      <w:r>
        <w:rPr>
          <w:sz w:val="22"/>
          <w:szCs w:val="22"/>
        </w:rPr>
        <w:t xml:space="preserve">Jackson, Joshi, </w:t>
      </w:r>
      <w:r w:rsidR="004A0B52">
        <w:rPr>
          <w:sz w:val="22"/>
          <w:szCs w:val="22"/>
        </w:rPr>
        <w:t xml:space="preserve">Kamber, </w:t>
      </w:r>
      <w:r w:rsidR="00BF1711">
        <w:rPr>
          <w:sz w:val="22"/>
          <w:szCs w:val="22"/>
        </w:rPr>
        <w:t xml:space="preserve">Kang, </w:t>
      </w:r>
      <w:r w:rsidR="009D363B">
        <w:rPr>
          <w:sz w:val="22"/>
          <w:szCs w:val="22"/>
        </w:rPr>
        <w:t xml:space="preserve">Karsnitz, </w:t>
      </w:r>
      <w:r w:rsidR="00BF1711">
        <w:rPr>
          <w:sz w:val="22"/>
          <w:szCs w:val="22"/>
        </w:rPr>
        <w:t>Leake</w:t>
      </w:r>
      <w:r w:rsidR="00597F8A">
        <w:rPr>
          <w:sz w:val="22"/>
          <w:szCs w:val="22"/>
        </w:rPr>
        <w:t xml:space="preserve">, </w:t>
      </w:r>
      <w:r w:rsidR="004A0B52" w:rsidRPr="00500CB8">
        <w:rPr>
          <w:sz w:val="22"/>
          <w:szCs w:val="22"/>
        </w:rPr>
        <w:t xml:space="preserve">Lovett, </w:t>
      </w:r>
      <w:r w:rsidR="00DC1574">
        <w:rPr>
          <w:sz w:val="22"/>
          <w:szCs w:val="22"/>
        </w:rPr>
        <w:t xml:space="preserve">McCarty, </w:t>
      </w:r>
      <w:r w:rsidR="00BF1711">
        <w:rPr>
          <w:sz w:val="22"/>
          <w:szCs w:val="22"/>
        </w:rPr>
        <w:t xml:space="preserve">Meola, Michels, </w:t>
      </w:r>
      <w:r w:rsidR="004A0B52">
        <w:rPr>
          <w:sz w:val="22"/>
          <w:szCs w:val="22"/>
        </w:rPr>
        <w:t xml:space="preserve">Morin, Norvell, </w:t>
      </w:r>
      <w:r w:rsidR="00BF1711">
        <w:rPr>
          <w:sz w:val="22"/>
          <w:szCs w:val="22"/>
        </w:rPr>
        <w:t>O’Brien</w:t>
      </w:r>
      <w:r w:rsidR="00BF6BE2">
        <w:rPr>
          <w:sz w:val="22"/>
          <w:szCs w:val="22"/>
        </w:rPr>
        <w:t xml:space="preserve">, </w:t>
      </w:r>
      <w:r w:rsidR="004A0B52">
        <w:rPr>
          <w:sz w:val="22"/>
          <w:szCs w:val="22"/>
        </w:rPr>
        <w:t xml:space="preserve">O’Connell, </w:t>
      </w:r>
      <w:r w:rsidR="00667055">
        <w:rPr>
          <w:sz w:val="22"/>
          <w:szCs w:val="22"/>
        </w:rPr>
        <w:t xml:space="preserve">Rao, </w:t>
      </w:r>
      <w:r w:rsidR="00F92C94">
        <w:rPr>
          <w:sz w:val="22"/>
          <w:szCs w:val="22"/>
        </w:rPr>
        <w:t xml:space="preserve">Speaker, </w:t>
      </w:r>
      <w:r w:rsidR="00597F8A">
        <w:rPr>
          <w:sz w:val="22"/>
          <w:szCs w:val="22"/>
        </w:rPr>
        <w:t xml:space="preserve">Steele, </w:t>
      </w:r>
      <w:r w:rsidR="004A0B52">
        <w:rPr>
          <w:sz w:val="22"/>
          <w:szCs w:val="22"/>
        </w:rPr>
        <w:t xml:space="preserve">Steinberg, </w:t>
      </w:r>
      <w:r w:rsidR="00971FD7">
        <w:rPr>
          <w:sz w:val="22"/>
          <w:szCs w:val="22"/>
        </w:rPr>
        <w:t xml:space="preserve">Tang, </w:t>
      </w:r>
      <w:r w:rsidR="004A0B52">
        <w:rPr>
          <w:sz w:val="22"/>
          <w:szCs w:val="22"/>
        </w:rPr>
        <w:t xml:space="preserve">Tate </w:t>
      </w:r>
      <w:r w:rsidR="00294223">
        <w:rPr>
          <w:sz w:val="22"/>
          <w:szCs w:val="22"/>
        </w:rPr>
        <w:t xml:space="preserve">Vandegrift, </w:t>
      </w:r>
      <w:r w:rsidR="00971FD7">
        <w:rPr>
          <w:sz w:val="22"/>
          <w:szCs w:val="22"/>
        </w:rPr>
        <w:t xml:space="preserve">Vivona, </w:t>
      </w:r>
      <w:r w:rsidR="00294223">
        <w:rPr>
          <w:sz w:val="22"/>
          <w:szCs w:val="22"/>
        </w:rPr>
        <w:t>and</w:t>
      </w:r>
      <w:r w:rsidR="00A37D2F">
        <w:rPr>
          <w:sz w:val="22"/>
          <w:szCs w:val="22"/>
        </w:rPr>
        <w:t xml:space="preserve"> Winston.</w:t>
      </w:r>
      <w:r w:rsidR="00294223">
        <w:rPr>
          <w:sz w:val="22"/>
          <w:szCs w:val="22"/>
        </w:rPr>
        <w:t xml:space="preserve"> </w:t>
      </w:r>
    </w:p>
    <w:p w:rsidR="00E571C5" w:rsidRDefault="00BC0EF2" w:rsidP="009E182A">
      <w:pPr>
        <w:rPr>
          <w:sz w:val="22"/>
          <w:szCs w:val="22"/>
        </w:rPr>
      </w:pPr>
      <w:r>
        <w:rPr>
          <w:sz w:val="22"/>
          <w:szCs w:val="22"/>
        </w:rPr>
        <w:t>Excused:</w:t>
      </w:r>
      <w:r w:rsidRPr="00BC0EF2">
        <w:rPr>
          <w:sz w:val="22"/>
          <w:szCs w:val="22"/>
        </w:rPr>
        <w:t xml:space="preserve"> </w:t>
      </w:r>
      <w:r w:rsidR="00A37D2F">
        <w:rPr>
          <w:sz w:val="22"/>
          <w:szCs w:val="22"/>
        </w:rPr>
        <w:t>Didi-Ogren, Edelbach, Heisler, Li, and McMahan.</w:t>
      </w:r>
    </w:p>
    <w:p w:rsidR="005767F7" w:rsidRDefault="00A37D2F" w:rsidP="009E182A">
      <w:pPr>
        <w:rPr>
          <w:sz w:val="22"/>
          <w:szCs w:val="22"/>
        </w:rPr>
      </w:pPr>
      <w:r>
        <w:rPr>
          <w:sz w:val="22"/>
          <w:szCs w:val="22"/>
        </w:rPr>
        <w:t>Absent: Petroff, Ruscio, SanPedro, and Wickramasinghe.</w:t>
      </w:r>
    </w:p>
    <w:p w:rsidR="00A37D2F" w:rsidRDefault="00A37D2F" w:rsidP="009E182A">
      <w:pPr>
        <w:rPr>
          <w:sz w:val="22"/>
          <w:szCs w:val="22"/>
        </w:rPr>
      </w:pPr>
    </w:p>
    <w:p w:rsidR="00260081" w:rsidRDefault="00260081" w:rsidP="009E182A">
      <w:pPr>
        <w:rPr>
          <w:sz w:val="22"/>
          <w:szCs w:val="22"/>
        </w:rPr>
      </w:pPr>
      <w:r>
        <w:rPr>
          <w:sz w:val="22"/>
          <w:szCs w:val="22"/>
        </w:rPr>
        <w:t>OPEN FORUM</w:t>
      </w:r>
    </w:p>
    <w:p w:rsidR="00260081" w:rsidRDefault="00260081" w:rsidP="009E182A">
      <w:pPr>
        <w:rPr>
          <w:sz w:val="22"/>
          <w:szCs w:val="22"/>
        </w:rPr>
      </w:pPr>
      <w:r>
        <w:rPr>
          <w:sz w:val="22"/>
          <w:szCs w:val="22"/>
        </w:rPr>
        <w:t>Jeanine Vivona, as chair of CFA, led a ques</w:t>
      </w:r>
      <w:r w:rsidR="007E01DC">
        <w:rPr>
          <w:sz w:val="22"/>
          <w:szCs w:val="22"/>
        </w:rPr>
        <w:t>tion</w:t>
      </w:r>
      <w:r w:rsidR="00112B4C">
        <w:rPr>
          <w:sz w:val="22"/>
          <w:szCs w:val="22"/>
        </w:rPr>
        <w:t xml:space="preserve"> and answer session on revising</w:t>
      </w:r>
      <w:r w:rsidR="007E01DC">
        <w:rPr>
          <w:sz w:val="22"/>
          <w:szCs w:val="22"/>
        </w:rPr>
        <w:t xml:space="preserve"> </w:t>
      </w:r>
      <w:r>
        <w:rPr>
          <w:sz w:val="22"/>
          <w:szCs w:val="22"/>
        </w:rPr>
        <w:t>the Reappointment and Promotion Document</w:t>
      </w:r>
      <w:r w:rsidR="007E01DC">
        <w:rPr>
          <w:sz w:val="22"/>
          <w:szCs w:val="22"/>
        </w:rPr>
        <w:t xml:space="preserve"> to remove barriers to </w:t>
      </w:r>
      <w:proofErr w:type="spellStart"/>
      <w:r w:rsidR="007E01DC">
        <w:rPr>
          <w:sz w:val="22"/>
          <w:szCs w:val="22"/>
        </w:rPr>
        <w:t>interdisciplinarity</w:t>
      </w:r>
      <w:proofErr w:type="spellEnd"/>
      <w:r>
        <w:rPr>
          <w:sz w:val="22"/>
          <w:szCs w:val="22"/>
        </w:rPr>
        <w:t>.</w:t>
      </w:r>
    </w:p>
    <w:p w:rsidR="00260081" w:rsidRDefault="00260081" w:rsidP="009E182A">
      <w:pPr>
        <w:rPr>
          <w:sz w:val="22"/>
          <w:szCs w:val="22"/>
        </w:rPr>
      </w:pPr>
    </w:p>
    <w:p w:rsidR="00260081" w:rsidRDefault="00260081" w:rsidP="009E182A">
      <w:pPr>
        <w:rPr>
          <w:sz w:val="22"/>
          <w:szCs w:val="22"/>
        </w:rPr>
      </w:pPr>
      <w:r>
        <w:rPr>
          <w:sz w:val="22"/>
          <w:szCs w:val="22"/>
        </w:rPr>
        <w:t>OPEN FORUM</w:t>
      </w:r>
    </w:p>
    <w:p w:rsidR="00260081" w:rsidRDefault="00260081" w:rsidP="009E182A">
      <w:pPr>
        <w:rPr>
          <w:sz w:val="22"/>
          <w:szCs w:val="22"/>
        </w:rPr>
      </w:pPr>
      <w:r>
        <w:rPr>
          <w:sz w:val="22"/>
          <w:szCs w:val="22"/>
        </w:rPr>
        <w:t xml:space="preserve">Cathy Liebars, as </w:t>
      </w:r>
      <w:r w:rsidR="007E01DC">
        <w:rPr>
          <w:sz w:val="22"/>
          <w:szCs w:val="22"/>
        </w:rPr>
        <w:t>chair</w:t>
      </w:r>
      <w:r>
        <w:rPr>
          <w:sz w:val="22"/>
          <w:szCs w:val="22"/>
        </w:rPr>
        <w:t xml:space="preserve"> of CAP, led a discussion on </w:t>
      </w:r>
      <w:r w:rsidR="007E01DC">
        <w:rPr>
          <w:sz w:val="22"/>
          <w:szCs w:val="22"/>
        </w:rPr>
        <w:t>a proposed</w:t>
      </w:r>
      <w:r>
        <w:rPr>
          <w:sz w:val="22"/>
          <w:szCs w:val="22"/>
        </w:rPr>
        <w:t xml:space="preserve"> New Course Approval Process and </w:t>
      </w:r>
      <w:r w:rsidR="007E01DC">
        <w:rPr>
          <w:sz w:val="22"/>
          <w:szCs w:val="22"/>
        </w:rPr>
        <w:t>proposed s</w:t>
      </w:r>
      <w:r>
        <w:rPr>
          <w:sz w:val="22"/>
          <w:szCs w:val="22"/>
        </w:rPr>
        <w:t>yllabus requirements.</w:t>
      </w:r>
    </w:p>
    <w:p w:rsidR="00260081" w:rsidRDefault="00260081" w:rsidP="009E182A">
      <w:pPr>
        <w:rPr>
          <w:sz w:val="22"/>
          <w:szCs w:val="22"/>
        </w:rPr>
      </w:pPr>
    </w:p>
    <w:p w:rsidR="00260081" w:rsidRDefault="00260081" w:rsidP="00260081">
      <w:pPr>
        <w:rPr>
          <w:sz w:val="22"/>
          <w:szCs w:val="22"/>
        </w:rPr>
      </w:pPr>
      <w:r>
        <w:rPr>
          <w:sz w:val="22"/>
          <w:szCs w:val="22"/>
        </w:rPr>
        <w:t>APPROVAL OF MINUTES</w:t>
      </w:r>
    </w:p>
    <w:p w:rsidR="00260081" w:rsidRDefault="00260081" w:rsidP="00260081">
      <w:pPr>
        <w:rPr>
          <w:sz w:val="22"/>
          <w:szCs w:val="22"/>
        </w:rPr>
      </w:pPr>
      <w:r>
        <w:rPr>
          <w:sz w:val="22"/>
          <w:szCs w:val="22"/>
        </w:rPr>
        <w:t>The minutes of the September 16, 2009 meeting were accepted as distributed.</w:t>
      </w:r>
    </w:p>
    <w:p w:rsidR="00260081" w:rsidRDefault="00260081" w:rsidP="00260081">
      <w:pPr>
        <w:rPr>
          <w:sz w:val="22"/>
          <w:szCs w:val="22"/>
        </w:rPr>
      </w:pPr>
    </w:p>
    <w:p w:rsidR="00260081" w:rsidRDefault="00260081" w:rsidP="00260081">
      <w:pPr>
        <w:rPr>
          <w:sz w:val="22"/>
          <w:szCs w:val="22"/>
        </w:rPr>
      </w:pPr>
      <w:r>
        <w:rPr>
          <w:sz w:val="22"/>
          <w:szCs w:val="22"/>
        </w:rPr>
        <w:t>ANNOUNCEMENTS</w:t>
      </w:r>
    </w:p>
    <w:p w:rsidR="004A0B52" w:rsidRDefault="00260081" w:rsidP="00260081">
      <w:pPr>
        <w:rPr>
          <w:sz w:val="22"/>
          <w:szCs w:val="22"/>
        </w:rPr>
      </w:pPr>
      <w:r>
        <w:rPr>
          <w:sz w:val="22"/>
          <w:szCs w:val="22"/>
        </w:rPr>
        <w:t xml:space="preserve">Cindy announced that </w:t>
      </w:r>
      <w:r w:rsidR="004A0B52">
        <w:rPr>
          <w:sz w:val="22"/>
          <w:szCs w:val="22"/>
        </w:rPr>
        <w:t xml:space="preserve">BART </w:t>
      </w:r>
      <w:r>
        <w:rPr>
          <w:sz w:val="22"/>
          <w:szCs w:val="22"/>
        </w:rPr>
        <w:t>training for faculty only will be held on Monday, October 26</w:t>
      </w:r>
      <w:r w:rsidRPr="00260081">
        <w:rPr>
          <w:sz w:val="22"/>
          <w:szCs w:val="22"/>
          <w:vertAlign w:val="superscript"/>
        </w:rPr>
        <w:t>th</w:t>
      </w:r>
      <w:r>
        <w:rPr>
          <w:sz w:val="22"/>
          <w:szCs w:val="22"/>
        </w:rPr>
        <w:t xml:space="preserve"> – 11:30 to 12:30 and on Thursday, November 5</w:t>
      </w:r>
      <w:r w:rsidRPr="00260081">
        <w:rPr>
          <w:sz w:val="22"/>
          <w:szCs w:val="22"/>
          <w:vertAlign w:val="superscript"/>
        </w:rPr>
        <w:t>th</w:t>
      </w:r>
      <w:r>
        <w:rPr>
          <w:sz w:val="22"/>
          <w:szCs w:val="22"/>
        </w:rPr>
        <w:t xml:space="preserve"> – 4:30 – 5:30.  Faculty may also attend a third session on Thursday, October 29</w:t>
      </w:r>
      <w:r w:rsidRPr="00260081">
        <w:rPr>
          <w:sz w:val="22"/>
          <w:szCs w:val="22"/>
          <w:vertAlign w:val="superscript"/>
        </w:rPr>
        <w:t>th</w:t>
      </w:r>
      <w:r>
        <w:rPr>
          <w:sz w:val="22"/>
          <w:szCs w:val="22"/>
        </w:rPr>
        <w:t xml:space="preserve"> – 12:00 – 1:00.</w:t>
      </w:r>
    </w:p>
    <w:p w:rsidR="004A0B52" w:rsidRDefault="004A0B52" w:rsidP="009E182A">
      <w:pPr>
        <w:rPr>
          <w:sz w:val="22"/>
          <w:szCs w:val="22"/>
        </w:rPr>
      </w:pPr>
    </w:p>
    <w:p w:rsidR="003820C4" w:rsidRDefault="00260081" w:rsidP="003820C4">
      <w:pPr>
        <w:rPr>
          <w:sz w:val="22"/>
          <w:szCs w:val="22"/>
        </w:rPr>
      </w:pPr>
      <w:r>
        <w:rPr>
          <w:sz w:val="22"/>
          <w:szCs w:val="22"/>
        </w:rPr>
        <w:t>CONVOCATION</w:t>
      </w:r>
    </w:p>
    <w:p w:rsidR="00260081" w:rsidRDefault="00260081" w:rsidP="003820C4">
      <w:pPr>
        <w:rPr>
          <w:sz w:val="22"/>
          <w:szCs w:val="22"/>
        </w:rPr>
      </w:pPr>
      <w:r>
        <w:rPr>
          <w:sz w:val="22"/>
          <w:szCs w:val="22"/>
        </w:rPr>
        <w:t xml:space="preserve">A motion was made by Don Lovett and seconded by John McCarty </w:t>
      </w:r>
      <w:r w:rsidR="00302BF1">
        <w:rPr>
          <w:sz w:val="22"/>
          <w:szCs w:val="22"/>
        </w:rPr>
        <w:t>to</w:t>
      </w:r>
      <w:r w:rsidR="00112B4C">
        <w:rPr>
          <w:sz w:val="22"/>
          <w:szCs w:val="22"/>
        </w:rPr>
        <w:t xml:space="preserve"> ask the president to </w:t>
      </w:r>
      <w:r w:rsidR="00302BF1">
        <w:rPr>
          <w:sz w:val="22"/>
          <w:szCs w:val="22"/>
        </w:rPr>
        <w:t xml:space="preserve">engage faculty </w:t>
      </w:r>
      <w:r w:rsidR="00112B4C">
        <w:rPr>
          <w:sz w:val="22"/>
          <w:szCs w:val="22"/>
        </w:rPr>
        <w:t xml:space="preserve">and SGA </w:t>
      </w:r>
      <w:r w:rsidR="00302BF1">
        <w:rPr>
          <w:sz w:val="22"/>
          <w:szCs w:val="22"/>
        </w:rPr>
        <w:t xml:space="preserve">in discussion of possible improvements to convocation.  Motion passed </w:t>
      </w:r>
      <w:r w:rsidR="007E01DC">
        <w:rPr>
          <w:sz w:val="22"/>
          <w:szCs w:val="22"/>
        </w:rPr>
        <w:t>with one abstention</w:t>
      </w:r>
      <w:r w:rsidR="00302BF1">
        <w:rPr>
          <w:sz w:val="22"/>
          <w:szCs w:val="22"/>
        </w:rPr>
        <w:t>.</w:t>
      </w:r>
    </w:p>
    <w:p w:rsidR="00302BF1" w:rsidRDefault="00302BF1" w:rsidP="003820C4">
      <w:pPr>
        <w:rPr>
          <w:sz w:val="22"/>
          <w:szCs w:val="22"/>
        </w:rPr>
      </w:pPr>
    </w:p>
    <w:p w:rsidR="00302BF1" w:rsidRDefault="00302BF1" w:rsidP="003820C4">
      <w:pPr>
        <w:rPr>
          <w:sz w:val="22"/>
          <w:szCs w:val="22"/>
        </w:rPr>
      </w:pPr>
      <w:r>
        <w:rPr>
          <w:sz w:val="22"/>
          <w:szCs w:val="22"/>
        </w:rPr>
        <w:t>UNTENURED FACULTY MEMBERS</w:t>
      </w:r>
    </w:p>
    <w:p w:rsidR="00302BF1" w:rsidRDefault="00302BF1" w:rsidP="003820C4">
      <w:pPr>
        <w:rPr>
          <w:sz w:val="22"/>
          <w:szCs w:val="22"/>
        </w:rPr>
      </w:pPr>
      <w:r>
        <w:rPr>
          <w:sz w:val="22"/>
          <w:szCs w:val="22"/>
        </w:rPr>
        <w:t>It was moved by Matt Bender and seconded by Margaret Benoit to create a listserve or SOCS site for untenured faculty only.  Motion passed with one abstention.</w:t>
      </w:r>
    </w:p>
    <w:p w:rsidR="00302BF1" w:rsidRDefault="00302BF1" w:rsidP="003820C4">
      <w:pPr>
        <w:rPr>
          <w:sz w:val="22"/>
          <w:szCs w:val="22"/>
        </w:rPr>
      </w:pPr>
    </w:p>
    <w:p w:rsidR="003820C4" w:rsidRDefault="00302BF1" w:rsidP="003820C4">
      <w:pPr>
        <w:rPr>
          <w:sz w:val="22"/>
          <w:szCs w:val="22"/>
        </w:rPr>
      </w:pPr>
      <w:r>
        <w:rPr>
          <w:sz w:val="22"/>
          <w:szCs w:val="22"/>
        </w:rPr>
        <w:t>WORKING GROUP REPORTS</w:t>
      </w:r>
    </w:p>
    <w:p w:rsidR="00302BF1" w:rsidRDefault="00302BF1" w:rsidP="003820C4">
      <w:pPr>
        <w:rPr>
          <w:sz w:val="22"/>
          <w:szCs w:val="22"/>
        </w:rPr>
      </w:pPr>
      <w:r>
        <w:rPr>
          <w:sz w:val="22"/>
          <w:szCs w:val="22"/>
        </w:rPr>
        <w:t>The purpose of these working groups is to present a document to the president and provost that lists areas on campus that faculty feel need improvements over the next three years.  The following reports were given and discussion ensued on each:  Governance and Strategic Planning, Support for Academic and Scholarly Programs, and Students.  The reports on Assessment of Transformation and Institutional Identity will be discussed at the next senate meeting.</w:t>
      </w:r>
    </w:p>
    <w:p w:rsidR="00302BF1" w:rsidRDefault="00302BF1" w:rsidP="003820C4">
      <w:pPr>
        <w:rPr>
          <w:sz w:val="22"/>
          <w:szCs w:val="22"/>
        </w:rPr>
      </w:pPr>
    </w:p>
    <w:p w:rsidR="00665A9A" w:rsidRPr="003820C4" w:rsidRDefault="00665A9A" w:rsidP="003820C4">
      <w:pPr>
        <w:rPr>
          <w:sz w:val="22"/>
          <w:szCs w:val="22"/>
        </w:rPr>
      </w:pPr>
      <w:r>
        <w:rPr>
          <w:sz w:val="22"/>
          <w:szCs w:val="22"/>
        </w:rPr>
        <w:t>COLLEGEWIDE STANDING COMMITTEE REPORTS</w:t>
      </w:r>
    </w:p>
    <w:p w:rsidR="00744A5A" w:rsidRPr="00BE74C8" w:rsidRDefault="0080725B" w:rsidP="009A1C52">
      <w:pPr>
        <w:numPr>
          <w:ilvl w:val="0"/>
          <w:numId w:val="12"/>
        </w:numPr>
        <w:rPr>
          <w:sz w:val="22"/>
          <w:szCs w:val="22"/>
        </w:rPr>
      </w:pPr>
      <w:r w:rsidRPr="00BE74C8">
        <w:rPr>
          <w:sz w:val="22"/>
          <w:szCs w:val="22"/>
        </w:rPr>
        <w:t xml:space="preserve">Academic Programs (CAP) – </w:t>
      </w:r>
      <w:r w:rsidR="008D4235">
        <w:rPr>
          <w:sz w:val="22"/>
          <w:szCs w:val="22"/>
        </w:rPr>
        <w:t>Arti Joshi reported that CAP 1)</w:t>
      </w:r>
      <w:r w:rsidR="00545F1C" w:rsidRPr="00BE74C8">
        <w:rPr>
          <w:sz w:val="22"/>
          <w:szCs w:val="22"/>
        </w:rPr>
        <w:t xml:space="preserve"> </w:t>
      </w:r>
      <w:r w:rsidR="008D4235">
        <w:rPr>
          <w:sz w:val="22"/>
          <w:szCs w:val="22"/>
        </w:rPr>
        <w:t>approved a new minor in Business and Culture &amp; Society; 2) approved proposed changes in the counselor education program; 3) requested more information/clarification on the proposal for a new Chinese minor; and 4) is currently working on looking at documents defining majors, minors, specializations, concentrations, etc.</w:t>
      </w:r>
    </w:p>
    <w:p w:rsidR="00325A96" w:rsidRPr="003E2E34" w:rsidRDefault="0032060D" w:rsidP="009A1C52">
      <w:pPr>
        <w:numPr>
          <w:ilvl w:val="0"/>
          <w:numId w:val="12"/>
        </w:numPr>
        <w:rPr>
          <w:b/>
          <w:sz w:val="22"/>
          <w:szCs w:val="22"/>
        </w:rPr>
      </w:pPr>
      <w:r w:rsidRPr="00BE74C8">
        <w:rPr>
          <w:sz w:val="22"/>
          <w:szCs w:val="22"/>
        </w:rPr>
        <w:t>Facul</w:t>
      </w:r>
      <w:r w:rsidR="00771C70" w:rsidRPr="00BE74C8">
        <w:rPr>
          <w:sz w:val="22"/>
          <w:szCs w:val="22"/>
        </w:rPr>
        <w:t xml:space="preserve">ty Affairs (CFA) – </w:t>
      </w:r>
      <w:r w:rsidR="004C64CE" w:rsidRPr="00BE74C8">
        <w:rPr>
          <w:sz w:val="22"/>
          <w:szCs w:val="22"/>
        </w:rPr>
        <w:t>Jeanine Vivona</w:t>
      </w:r>
      <w:r w:rsidR="00EC2A6A" w:rsidRPr="00BE74C8">
        <w:rPr>
          <w:sz w:val="22"/>
          <w:szCs w:val="22"/>
        </w:rPr>
        <w:t xml:space="preserve"> reported</w:t>
      </w:r>
      <w:r w:rsidR="00F2477B" w:rsidRPr="00BE74C8">
        <w:rPr>
          <w:sz w:val="22"/>
          <w:szCs w:val="22"/>
        </w:rPr>
        <w:t xml:space="preserve"> </w:t>
      </w:r>
      <w:r w:rsidR="004C64CE" w:rsidRPr="00BE74C8">
        <w:rPr>
          <w:sz w:val="22"/>
          <w:szCs w:val="22"/>
        </w:rPr>
        <w:t>that CFA</w:t>
      </w:r>
      <w:r w:rsidR="00F76D89" w:rsidRPr="00BE74C8">
        <w:rPr>
          <w:sz w:val="22"/>
          <w:szCs w:val="22"/>
        </w:rPr>
        <w:t xml:space="preserve">: 1) </w:t>
      </w:r>
      <w:r w:rsidR="00614F50">
        <w:rPr>
          <w:sz w:val="22"/>
          <w:szCs w:val="22"/>
        </w:rPr>
        <w:t xml:space="preserve">is </w:t>
      </w:r>
      <w:r w:rsidR="00740EF3">
        <w:rPr>
          <w:sz w:val="22"/>
          <w:szCs w:val="22"/>
        </w:rPr>
        <w:t>completing work on the charge on Interdisciplinarity: to review the Promotions Document and to recommend revisions to encourage and recognize interdisciplinary teaching, scholarship, and service.  Information received during today’s forum will be incorporated into a final recommendation to be delivered to the Steering Committee within the month</w:t>
      </w:r>
      <w:r w:rsidR="003A1AAD">
        <w:rPr>
          <w:sz w:val="22"/>
          <w:szCs w:val="22"/>
        </w:rPr>
        <w:t xml:space="preserve">; </w:t>
      </w:r>
      <w:r w:rsidR="00BE74C8">
        <w:rPr>
          <w:sz w:val="22"/>
          <w:szCs w:val="22"/>
        </w:rPr>
        <w:t xml:space="preserve"> </w:t>
      </w:r>
      <w:r w:rsidR="003A1AAD">
        <w:rPr>
          <w:sz w:val="22"/>
          <w:szCs w:val="22"/>
        </w:rPr>
        <w:t>2</w:t>
      </w:r>
      <w:r w:rsidR="00BE74C8">
        <w:rPr>
          <w:sz w:val="22"/>
          <w:szCs w:val="22"/>
        </w:rPr>
        <w:t>)</w:t>
      </w:r>
      <w:r w:rsidR="004C64CE" w:rsidRPr="00BE74C8">
        <w:rPr>
          <w:sz w:val="22"/>
          <w:szCs w:val="22"/>
        </w:rPr>
        <w:t xml:space="preserve">  </w:t>
      </w:r>
      <w:r w:rsidR="00740EF3">
        <w:rPr>
          <w:sz w:val="22"/>
          <w:szCs w:val="22"/>
        </w:rPr>
        <w:t>received a response from the provost suggesting 3 minor changes to procedures to the 5-year review recommendation;</w:t>
      </w:r>
      <w:r w:rsidR="003A1AAD">
        <w:rPr>
          <w:sz w:val="22"/>
          <w:szCs w:val="22"/>
        </w:rPr>
        <w:t xml:space="preserve"> 3) is awaiting </w:t>
      </w:r>
      <w:r w:rsidR="00740EF3">
        <w:rPr>
          <w:sz w:val="22"/>
          <w:szCs w:val="22"/>
        </w:rPr>
        <w:t xml:space="preserve">feedback </w:t>
      </w:r>
      <w:r w:rsidR="00740EF3">
        <w:rPr>
          <w:sz w:val="22"/>
          <w:szCs w:val="22"/>
        </w:rPr>
        <w:lastRenderedPageBreak/>
        <w:t>received from the promotions committee: to determine what constitutes grounds for rejecting an application for incompleteness, to develop a process for appeals, and to determine procedures for department voting on reappointment decisions.</w:t>
      </w:r>
      <w:r w:rsidR="00BE74C8">
        <w:rPr>
          <w:sz w:val="22"/>
          <w:szCs w:val="22"/>
        </w:rPr>
        <w:t xml:space="preserve">  </w:t>
      </w:r>
    </w:p>
    <w:p w:rsidR="0084580E" w:rsidRPr="003E2E34" w:rsidRDefault="0032060D" w:rsidP="009A1C52">
      <w:pPr>
        <w:numPr>
          <w:ilvl w:val="0"/>
          <w:numId w:val="12"/>
        </w:numPr>
        <w:rPr>
          <w:sz w:val="22"/>
          <w:szCs w:val="22"/>
        </w:rPr>
      </w:pPr>
      <w:r w:rsidRPr="003E2E34">
        <w:rPr>
          <w:sz w:val="22"/>
          <w:szCs w:val="22"/>
        </w:rPr>
        <w:t xml:space="preserve">Planning &amp; Priorities (CPP) </w:t>
      </w:r>
      <w:r w:rsidR="008B31B9" w:rsidRPr="003E2E34">
        <w:rPr>
          <w:sz w:val="22"/>
          <w:szCs w:val="22"/>
        </w:rPr>
        <w:t>–</w:t>
      </w:r>
      <w:r w:rsidR="003A1AAD">
        <w:rPr>
          <w:sz w:val="22"/>
          <w:szCs w:val="22"/>
        </w:rPr>
        <w:t xml:space="preserve"> </w:t>
      </w:r>
      <w:r w:rsidR="00740EF3">
        <w:rPr>
          <w:sz w:val="22"/>
          <w:szCs w:val="22"/>
        </w:rPr>
        <w:t>Mort Winston reported that CPP 1) is overseeing the preparation of TCNJ’s Middle States Periodic Review Repor</w:t>
      </w:r>
      <w:r w:rsidR="00E66AF7">
        <w:rPr>
          <w:sz w:val="22"/>
          <w:szCs w:val="22"/>
        </w:rPr>
        <w:t>t due in June 2010; 2) is addressing the structure of reading days and final exams in the spring semester; 3) revisiting the principles for developing the academic calendar; and 4) reviewing some aspects of a proposed graduate certificate in Women’s and Gender Studies.</w:t>
      </w:r>
    </w:p>
    <w:p w:rsidR="00DB1732" w:rsidRDefault="00825C21" w:rsidP="00DB1732">
      <w:pPr>
        <w:numPr>
          <w:ilvl w:val="0"/>
          <w:numId w:val="12"/>
        </w:numPr>
        <w:rPr>
          <w:sz w:val="22"/>
          <w:szCs w:val="22"/>
        </w:rPr>
      </w:pPr>
      <w:r w:rsidRPr="008919B0">
        <w:rPr>
          <w:sz w:val="22"/>
          <w:szCs w:val="22"/>
        </w:rPr>
        <w:t xml:space="preserve">Student &amp; Campus Community (CSCC) – </w:t>
      </w:r>
      <w:r>
        <w:rPr>
          <w:sz w:val="22"/>
          <w:szCs w:val="22"/>
        </w:rPr>
        <w:t>Shri Rao reported that CSCC 1) is reviewing the status of issues that came to CSCC last year: the IHSWP was approved by the board at its October 6</w:t>
      </w:r>
      <w:r w:rsidRPr="00C06685">
        <w:rPr>
          <w:sz w:val="22"/>
          <w:szCs w:val="22"/>
          <w:vertAlign w:val="superscript"/>
        </w:rPr>
        <w:t>th</w:t>
      </w:r>
      <w:r>
        <w:rPr>
          <w:sz w:val="22"/>
          <w:szCs w:val="22"/>
        </w:rPr>
        <w:t xml:space="preserve"> meeting; 2) is working on the travel policy, which is currently being reviewed by Tom Mahoney.  </w:t>
      </w:r>
      <w:r w:rsidR="00C06685">
        <w:rPr>
          <w:sz w:val="22"/>
          <w:szCs w:val="22"/>
        </w:rPr>
        <w:t>A campus forum will be held on this issue after feedback from Tom Mahoney is received.</w:t>
      </w:r>
    </w:p>
    <w:p w:rsidR="003A1AAD" w:rsidRDefault="003A1AAD" w:rsidP="00DB1732">
      <w:pPr>
        <w:numPr>
          <w:ilvl w:val="0"/>
          <w:numId w:val="12"/>
        </w:numPr>
        <w:rPr>
          <w:sz w:val="22"/>
          <w:szCs w:val="22"/>
        </w:rPr>
      </w:pPr>
      <w:r>
        <w:rPr>
          <w:sz w:val="22"/>
          <w:szCs w:val="22"/>
        </w:rPr>
        <w:t xml:space="preserve">Board of Trustees: John Allison reported that the </w:t>
      </w:r>
      <w:r w:rsidR="00E66AF7">
        <w:rPr>
          <w:sz w:val="22"/>
          <w:szCs w:val="22"/>
        </w:rPr>
        <w:t>October 6</w:t>
      </w:r>
      <w:r>
        <w:rPr>
          <w:sz w:val="22"/>
          <w:szCs w:val="22"/>
        </w:rPr>
        <w:t>, 2009 meeting of the board included</w:t>
      </w:r>
      <w:r w:rsidR="00E66AF7">
        <w:rPr>
          <w:sz w:val="22"/>
          <w:szCs w:val="22"/>
        </w:rPr>
        <w:t>: 1) approval of funds for a new School of Education building; 2) approval of the Amendment to the Policy on Involuntary Health or Safety Withdrawal; 3) swore in a new Trustee and 2 new student Trustees; 4) developing a plan for security cameras in buildings; 5) added plans for 2 large classrooms on the second floor of the old library; 6) approved funds for the repair of the Green Hall exterior envelope; 7) discuss</w:t>
      </w:r>
      <w:r w:rsidR="00825C21">
        <w:rPr>
          <w:sz w:val="22"/>
          <w:szCs w:val="22"/>
        </w:rPr>
        <w:t xml:space="preserve">ion of a future “town center”; </w:t>
      </w:r>
      <w:r w:rsidR="00E66AF7">
        <w:rPr>
          <w:sz w:val="22"/>
          <w:szCs w:val="22"/>
        </w:rPr>
        <w:t>8) held an annual review of the president.  She will receive no more than the increase given to faculty and staff.</w:t>
      </w:r>
    </w:p>
    <w:p w:rsidR="00F92C94" w:rsidRDefault="00F92C94" w:rsidP="00F92C94">
      <w:pPr>
        <w:rPr>
          <w:sz w:val="22"/>
          <w:szCs w:val="22"/>
        </w:rPr>
      </w:pPr>
    </w:p>
    <w:p w:rsidR="00592FDB" w:rsidRDefault="00E66AF7" w:rsidP="004677B6">
      <w:pPr>
        <w:rPr>
          <w:sz w:val="22"/>
          <w:szCs w:val="22"/>
        </w:rPr>
      </w:pPr>
      <w:r>
        <w:rPr>
          <w:sz w:val="22"/>
          <w:szCs w:val="22"/>
        </w:rPr>
        <w:t>UPCOMING EVENTS</w:t>
      </w:r>
    </w:p>
    <w:p w:rsidR="00E66AF7" w:rsidRDefault="00E66AF7" w:rsidP="00E66AF7">
      <w:pPr>
        <w:pStyle w:val="ListParagraph"/>
        <w:numPr>
          <w:ilvl w:val="0"/>
          <w:numId w:val="19"/>
        </w:numPr>
        <w:rPr>
          <w:sz w:val="22"/>
          <w:szCs w:val="22"/>
        </w:rPr>
      </w:pPr>
      <w:r>
        <w:rPr>
          <w:sz w:val="22"/>
          <w:szCs w:val="22"/>
        </w:rPr>
        <w:t>November 4 – 12:00 – Music Concert Hall:  Faculty Senate Research &amp; Creative Activity Colloquium – Mark Kiselica</w:t>
      </w:r>
    </w:p>
    <w:p w:rsidR="00E66AF7" w:rsidRDefault="00E66AF7" w:rsidP="00E66AF7">
      <w:pPr>
        <w:pStyle w:val="ListParagraph"/>
        <w:numPr>
          <w:ilvl w:val="0"/>
          <w:numId w:val="19"/>
        </w:numPr>
        <w:rPr>
          <w:sz w:val="22"/>
          <w:szCs w:val="22"/>
        </w:rPr>
      </w:pPr>
      <w:r>
        <w:rPr>
          <w:sz w:val="22"/>
          <w:szCs w:val="22"/>
        </w:rPr>
        <w:t xml:space="preserve">November 18 – 12:00 – </w:t>
      </w:r>
      <w:r w:rsidR="00C45055">
        <w:rPr>
          <w:sz w:val="22"/>
          <w:szCs w:val="22"/>
        </w:rPr>
        <w:t xml:space="preserve">SCP 117 - </w:t>
      </w:r>
      <w:r>
        <w:rPr>
          <w:sz w:val="22"/>
          <w:szCs w:val="22"/>
        </w:rPr>
        <w:t xml:space="preserve">Faculty Senate Meeting </w:t>
      </w:r>
    </w:p>
    <w:p w:rsidR="00C45055" w:rsidRDefault="00C45055" w:rsidP="00E66AF7">
      <w:pPr>
        <w:pStyle w:val="ListParagraph"/>
        <w:numPr>
          <w:ilvl w:val="0"/>
          <w:numId w:val="19"/>
        </w:numPr>
        <w:rPr>
          <w:sz w:val="22"/>
          <w:szCs w:val="22"/>
        </w:rPr>
      </w:pPr>
      <w:r>
        <w:rPr>
          <w:sz w:val="22"/>
          <w:szCs w:val="22"/>
        </w:rPr>
        <w:t>December 7 – 12:00 – SCP 117 - Faculty Senate Meeting</w:t>
      </w:r>
    </w:p>
    <w:p w:rsidR="00C45055" w:rsidRPr="00E66AF7" w:rsidRDefault="00C45055" w:rsidP="00E66AF7">
      <w:pPr>
        <w:pStyle w:val="ListParagraph"/>
        <w:numPr>
          <w:ilvl w:val="0"/>
          <w:numId w:val="19"/>
        </w:numPr>
        <w:rPr>
          <w:sz w:val="22"/>
          <w:szCs w:val="22"/>
        </w:rPr>
      </w:pPr>
      <w:r>
        <w:rPr>
          <w:sz w:val="22"/>
          <w:szCs w:val="22"/>
        </w:rPr>
        <w:t>January 20 – 12:00 – Music Concert Hall – All-Faculty Meeting with the Provost</w:t>
      </w:r>
    </w:p>
    <w:p w:rsidR="00C45055" w:rsidRDefault="00C45055" w:rsidP="004677B6">
      <w:pPr>
        <w:rPr>
          <w:sz w:val="22"/>
          <w:szCs w:val="22"/>
        </w:rPr>
      </w:pPr>
    </w:p>
    <w:p w:rsidR="00C45055" w:rsidRDefault="00C45055" w:rsidP="004677B6">
      <w:pPr>
        <w:rPr>
          <w:sz w:val="22"/>
          <w:szCs w:val="22"/>
        </w:rPr>
      </w:pPr>
    </w:p>
    <w:p w:rsidR="001F2E22" w:rsidRPr="003E2E34" w:rsidRDefault="001F2E22" w:rsidP="004677B6">
      <w:pPr>
        <w:rPr>
          <w:sz w:val="22"/>
          <w:szCs w:val="22"/>
        </w:rPr>
      </w:pPr>
      <w:r w:rsidRPr="003E2E34">
        <w:rPr>
          <w:sz w:val="22"/>
          <w:szCs w:val="22"/>
        </w:rPr>
        <w:t>Respectfully submitted,</w:t>
      </w:r>
    </w:p>
    <w:p w:rsidR="00B67AE3" w:rsidRPr="003E2E34" w:rsidRDefault="001F2E22" w:rsidP="004677B6">
      <w:pPr>
        <w:rPr>
          <w:sz w:val="22"/>
          <w:szCs w:val="22"/>
        </w:rPr>
      </w:pPr>
      <w:r w:rsidRPr="003E2E34">
        <w:rPr>
          <w:sz w:val="22"/>
          <w:szCs w:val="22"/>
        </w:rPr>
        <w:t>Paulette LaBar</w:t>
      </w:r>
    </w:p>
    <w:p w:rsidR="003F5F86" w:rsidRPr="003E2E34" w:rsidRDefault="001F2E22" w:rsidP="004677B6">
      <w:pPr>
        <w:rPr>
          <w:sz w:val="22"/>
          <w:szCs w:val="22"/>
        </w:rPr>
      </w:pPr>
      <w:r w:rsidRPr="003E2E34">
        <w:rPr>
          <w:sz w:val="22"/>
          <w:szCs w:val="22"/>
        </w:rPr>
        <w:t xml:space="preserve">Faculty Senate </w:t>
      </w:r>
      <w:r w:rsidR="00A539FB" w:rsidRPr="003E2E34">
        <w:rPr>
          <w:sz w:val="22"/>
          <w:szCs w:val="22"/>
        </w:rPr>
        <w:t xml:space="preserve">Staff </w:t>
      </w:r>
      <w:r w:rsidRPr="003E2E34">
        <w:rPr>
          <w:sz w:val="22"/>
          <w:szCs w:val="22"/>
        </w:rPr>
        <w:t>Secretary</w:t>
      </w:r>
    </w:p>
    <w:sectPr w:rsidR="003F5F86" w:rsidRPr="003E2E34" w:rsidSect="0084580E">
      <w:pgSz w:w="12240" w:h="15840"/>
      <w:pgMar w:top="1152"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1AA"/>
    <w:multiLevelType w:val="hybridMultilevel"/>
    <w:tmpl w:val="26FE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0767"/>
    <w:multiLevelType w:val="hybridMultilevel"/>
    <w:tmpl w:val="E76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C565F"/>
    <w:multiLevelType w:val="hybridMultilevel"/>
    <w:tmpl w:val="6B16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D57A4"/>
    <w:multiLevelType w:val="hybridMultilevel"/>
    <w:tmpl w:val="98E2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A773C9"/>
    <w:multiLevelType w:val="hybridMultilevel"/>
    <w:tmpl w:val="7428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208B8"/>
    <w:multiLevelType w:val="hybridMultilevel"/>
    <w:tmpl w:val="006A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B6191"/>
    <w:multiLevelType w:val="hybridMultilevel"/>
    <w:tmpl w:val="76F0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54566"/>
    <w:multiLevelType w:val="hybridMultilevel"/>
    <w:tmpl w:val="44E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3C18B1"/>
    <w:multiLevelType w:val="hybridMultilevel"/>
    <w:tmpl w:val="082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5631B"/>
    <w:multiLevelType w:val="hybridMultilevel"/>
    <w:tmpl w:val="9EA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5762E"/>
    <w:multiLevelType w:val="hybridMultilevel"/>
    <w:tmpl w:val="180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07980"/>
    <w:multiLevelType w:val="hybridMultilevel"/>
    <w:tmpl w:val="C92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E3FBD"/>
    <w:multiLevelType w:val="hybridMultilevel"/>
    <w:tmpl w:val="E830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B55B8"/>
    <w:multiLevelType w:val="hybridMultilevel"/>
    <w:tmpl w:val="9A6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33329"/>
    <w:multiLevelType w:val="hybridMultilevel"/>
    <w:tmpl w:val="74F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0334F"/>
    <w:multiLevelType w:val="hybridMultilevel"/>
    <w:tmpl w:val="4E6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1309D"/>
    <w:multiLevelType w:val="hybridMultilevel"/>
    <w:tmpl w:val="87F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F26E9"/>
    <w:multiLevelType w:val="hybridMultilevel"/>
    <w:tmpl w:val="DB7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77381"/>
    <w:multiLevelType w:val="hybridMultilevel"/>
    <w:tmpl w:val="C93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
  </w:num>
  <w:num w:numId="5">
    <w:abstractNumId w:val="5"/>
  </w:num>
  <w:num w:numId="6">
    <w:abstractNumId w:val="2"/>
  </w:num>
  <w:num w:numId="7">
    <w:abstractNumId w:val="14"/>
  </w:num>
  <w:num w:numId="8">
    <w:abstractNumId w:val="6"/>
  </w:num>
  <w:num w:numId="9">
    <w:abstractNumId w:val="8"/>
  </w:num>
  <w:num w:numId="10">
    <w:abstractNumId w:val="16"/>
  </w:num>
  <w:num w:numId="11">
    <w:abstractNumId w:val="15"/>
  </w:num>
  <w:num w:numId="12">
    <w:abstractNumId w:val="10"/>
  </w:num>
  <w:num w:numId="13">
    <w:abstractNumId w:val="11"/>
  </w:num>
  <w:num w:numId="14">
    <w:abstractNumId w:val="9"/>
  </w:num>
  <w:num w:numId="15">
    <w:abstractNumId w:val="18"/>
  </w:num>
  <w:num w:numId="16">
    <w:abstractNumId w:val="13"/>
  </w:num>
  <w:num w:numId="17">
    <w:abstractNumId w:val="17"/>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9E182A"/>
    <w:rsid w:val="000074AA"/>
    <w:rsid w:val="00010C1A"/>
    <w:rsid w:val="00025FDD"/>
    <w:rsid w:val="00026284"/>
    <w:rsid w:val="00031C51"/>
    <w:rsid w:val="00042591"/>
    <w:rsid w:val="0005488A"/>
    <w:rsid w:val="0006022C"/>
    <w:rsid w:val="00080F10"/>
    <w:rsid w:val="00083E49"/>
    <w:rsid w:val="00093207"/>
    <w:rsid w:val="000A356A"/>
    <w:rsid w:val="000B2129"/>
    <w:rsid w:val="000B2FEA"/>
    <w:rsid w:val="000C191D"/>
    <w:rsid w:val="000C65BB"/>
    <w:rsid w:val="000D222C"/>
    <w:rsid w:val="000D51D7"/>
    <w:rsid w:val="000E6B56"/>
    <w:rsid w:val="000F0904"/>
    <w:rsid w:val="00103913"/>
    <w:rsid w:val="00104FDC"/>
    <w:rsid w:val="00105E70"/>
    <w:rsid w:val="0010711B"/>
    <w:rsid w:val="00110024"/>
    <w:rsid w:val="001109CE"/>
    <w:rsid w:val="00112B4C"/>
    <w:rsid w:val="00116137"/>
    <w:rsid w:val="0011656C"/>
    <w:rsid w:val="00117B1E"/>
    <w:rsid w:val="00121392"/>
    <w:rsid w:val="0012608C"/>
    <w:rsid w:val="00127708"/>
    <w:rsid w:val="00127F45"/>
    <w:rsid w:val="00133166"/>
    <w:rsid w:val="00145339"/>
    <w:rsid w:val="00171529"/>
    <w:rsid w:val="001715E2"/>
    <w:rsid w:val="00172E26"/>
    <w:rsid w:val="00173369"/>
    <w:rsid w:val="0017745D"/>
    <w:rsid w:val="00177B17"/>
    <w:rsid w:val="0019642E"/>
    <w:rsid w:val="001A10B5"/>
    <w:rsid w:val="001A4570"/>
    <w:rsid w:val="001B3298"/>
    <w:rsid w:val="001D6611"/>
    <w:rsid w:val="001E0168"/>
    <w:rsid w:val="001E508A"/>
    <w:rsid w:val="001F2E22"/>
    <w:rsid w:val="00201C7C"/>
    <w:rsid w:val="00221BE3"/>
    <w:rsid w:val="002246F5"/>
    <w:rsid w:val="0022631E"/>
    <w:rsid w:val="0023252B"/>
    <w:rsid w:val="002477AC"/>
    <w:rsid w:val="00260081"/>
    <w:rsid w:val="0026430B"/>
    <w:rsid w:val="00264DAB"/>
    <w:rsid w:val="00267B3D"/>
    <w:rsid w:val="002805CA"/>
    <w:rsid w:val="002827A2"/>
    <w:rsid w:val="00294223"/>
    <w:rsid w:val="0029532A"/>
    <w:rsid w:val="002A0847"/>
    <w:rsid w:val="002A0E29"/>
    <w:rsid w:val="002C46ED"/>
    <w:rsid w:val="002E144B"/>
    <w:rsid w:val="003011FC"/>
    <w:rsid w:val="00302BF1"/>
    <w:rsid w:val="0032060D"/>
    <w:rsid w:val="00321E33"/>
    <w:rsid w:val="00325A96"/>
    <w:rsid w:val="00335FF4"/>
    <w:rsid w:val="00337FDE"/>
    <w:rsid w:val="00340C26"/>
    <w:rsid w:val="00353320"/>
    <w:rsid w:val="00353D4C"/>
    <w:rsid w:val="00372FB0"/>
    <w:rsid w:val="003820C4"/>
    <w:rsid w:val="00384253"/>
    <w:rsid w:val="0038624B"/>
    <w:rsid w:val="00395FB8"/>
    <w:rsid w:val="003A1AAD"/>
    <w:rsid w:val="003A34CB"/>
    <w:rsid w:val="003A5A59"/>
    <w:rsid w:val="003B78C1"/>
    <w:rsid w:val="003D110F"/>
    <w:rsid w:val="003D45EE"/>
    <w:rsid w:val="003E2E34"/>
    <w:rsid w:val="003E387B"/>
    <w:rsid w:val="003F5F86"/>
    <w:rsid w:val="00423D51"/>
    <w:rsid w:val="00425AD2"/>
    <w:rsid w:val="00435298"/>
    <w:rsid w:val="004417CD"/>
    <w:rsid w:val="0045121A"/>
    <w:rsid w:val="004616D9"/>
    <w:rsid w:val="004677B6"/>
    <w:rsid w:val="0046789E"/>
    <w:rsid w:val="004823BA"/>
    <w:rsid w:val="00482D67"/>
    <w:rsid w:val="004833CC"/>
    <w:rsid w:val="004A0B52"/>
    <w:rsid w:val="004A7A0C"/>
    <w:rsid w:val="004B6F49"/>
    <w:rsid w:val="004C64CE"/>
    <w:rsid w:val="004D1F86"/>
    <w:rsid w:val="004D26C8"/>
    <w:rsid w:val="004D659A"/>
    <w:rsid w:val="004E2D7D"/>
    <w:rsid w:val="004E2E90"/>
    <w:rsid w:val="004F7875"/>
    <w:rsid w:val="00500CB8"/>
    <w:rsid w:val="005057FA"/>
    <w:rsid w:val="00506AD3"/>
    <w:rsid w:val="00513397"/>
    <w:rsid w:val="00513C2B"/>
    <w:rsid w:val="0052241C"/>
    <w:rsid w:val="005327F6"/>
    <w:rsid w:val="00534D98"/>
    <w:rsid w:val="005458CF"/>
    <w:rsid w:val="00545F1C"/>
    <w:rsid w:val="005654E8"/>
    <w:rsid w:val="005767F7"/>
    <w:rsid w:val="00584502"/>
    <w:rsid w:val="00584668"/>
    <w:rsid w:val="00592FDB"/>
    <w:rsid w:val="00597F8A"/>
    <w:rsid w:val="005A2723"/>
    <w:rsid w:val="005A3D25"/>
    <w:rsid w:val="005A4ACD"/>
    <w:rsid w:val="005C2FC3"/>
    <w:rsid w:val="005C6A88"/>
    <w:rsid w:val="005D2003"/>
    <w:rsid w:val="005E003C"/>
    <w:rsid w:val="005F5417"/>
    <w:rsid w:val="005F7423"/>
    <w:rsid w:val="00603FA5"/>
    <w:rsid w:val="00606D29"/>
    <w:rsid w:val="006075C5"/>
    <w:rsid w:val="00610D8D"/>
    <w:rsid w:val="00614F50"/>
    <w:rsid w:val="00632E98"/>
    <w:rsid w:val="006333A6"/>
    <w:rsid w:val="006457E5"/>
    <w:rsid w:val="00651DBD"/>
    <w:rsid w:val="00665A9A"/>
    <w:rsid w:val="00666EB1"/>
    <w:rsid w:val="00667055"/>
    <w:rsid w:val="006760D6"/>
    <w:rsid w:val="00697E3E"/>
    <w:rsid w:val="006A2F81"/>
    <w:rsid w:val="006A7DCE"/>
    <w:rsid w:val="006C6D95"/>
    <w:rsid w:val="006E05ED"/>
    <w:rsid w:val="006F027E"/>
    <w:rsid w:val="0070589C"/>
    <w:rsid w:val="0070717C"/>
    <w:rsid w:val="00713A9B"/>
    <w:rsid w:val="00720250"/>
    <w:rsid w:val="00720F70"/>
    <w:rsid w:val="00722139"/>
    <w:rsid w:val="00740EF3"/>
    <w:rsid w:val="00743074"/>
    <w:rsid w:val="00744A5A"/>
    <w:rsid w:val="00752804"/>
    <w:rsid w:val="00752BB0"/>
    <w:rsid w:val="007572E6"/>
    <w:rsid w:val="00762612"/>
    <w:rsid w:val="0077101A"/>
    <w:rsid w:val="00771C70"/>
    <w:rsid w:val="00772995"/>
    <w:rsid w:val="0079435B"/>
    <w:rsid w:val="007A10D5"/>
    <w:rsid w:val="007B5439"/>
    <w:rsid w:val="007C7AB5"/>
    <w:rsid w:val="007E01DC"/>
    <w:rsid w:val="007E7F5F"/>
    <w:rsid w:val="00805F6C"/>
    <w:rsid w:val="00806964"/>
    <w:rsid w:val="0080725B"/>
    <w:rsid w:val="00825C21"/>
    <w:rsid w:val="0084580E"/>
    <w:rsid w:val="00846898"/>
    <w:rsid w:val="0085188A"/>
    <w:rsid w:val="00860AC9"/>
    <w:rsid w:val="0086199C"/>
    <w:rsid w:val="00877E03"/>
    <w:rsid w:val="0088276E"/>
    <w:rsid w:val="0088309D"/>
    <w:rsid w:val="00890223"/>
    <w:rsid w:val="00890298"/>
    <w:rsid w:val="008919B0"/>
    <w:rsid w:val="008A358D"/>
    <w:rsid w:val="008A4569"/>
    <w:rsid w:val="008A4D4A"/>
    <w:rsid w:val="008A7A65"/>
    <w:rsid w:val="008B14BF"/>
    <w:rsid w:val="008B31B9"/>
    <w:rsid w:val="008B46C2"/>
    <w:rsid w:val="008C74AA"/>
    <w:rsid w:val="008C7C40"/>
    <w:rsid w:val="008D0849"/>
    <w:rsid w:val="008D4235"/>
    <w:rsid w:val="008E1770"/>
    <w:rsid w:val="00900081"/>
    <w:rsid w:val="0090452C"/>
    <w:rsid w:val="009300DF"/>
    <w:rsid w:val="009321AF"/>
    <w:rsid w:val="009615EF"/>
    <w:rsid w:val="009636B4"/>
    <w:rsid w:val="00963A9C"/>
    <w:rsid w:val="00965380"/>
    <w:rsid w:val="00971FD7"/>
    <w:rsid w:val="00976E35"/>
    <w:rsid w:val="00976E44"/>
    <w:rsid w:val="00994683"/>
    <w:rsid w:val="00995A76"/>
    <w:rsid w:val="009A1C52"/>
    <w:rsid w:val="009B553C"/>
    <w:rsid w:val="009B61E0"/>
    <w:rsid w:val="009C3493"/>
    <w:rsid w:val="009C5F50"/>
    <w:rsid w:val="009D363B"/>
    <w:rsid w:val="009E182A"/>
    <w:rsid w:val="009F233B"/>
    <w:rsid w:val="009F2787"/>
    <w:rsid w:val="009F6360"/>
    <w:rsid w:val="00A022FD"/>
    <w:rsid w:val="00A02C6F"/>
    <w:rsid w:val="00A16C88"/>
    <w:rsid w:val="00A2072B"/>
    <w:rsid w:val="00A214B6"/>
    <w:rsid w:val="00A23051"/>
    <w:rsid w:val="00A25E73"/>
    <w:rsid w:val="00A26670"/>
    <w:rsid w:val="00A313B0"/>
    <w:rsid w:val="00A32E37"/>
    <w:rsid w:val="00A37D2F"/>
    <w:rsid w:val="00A46BCF"/>
    <w:rsid w:val="00A531A1"/>
    <w:rsid w:val="00A539FB"/>
    <w:rsid w:val="00A575F4"/>
    <w:rsid w:val="00A62A86"/>
    <w:rsid w:val="00A672AA"/>
    <w:rsid w:val="00A7286C"/>
    <w:rsid w:val="00A93DA8"/>
    <w:rsid w:val="00AA10B5"/>
    <w:rsid w:val="00AA33A8"/>
    <w:rsid w:val="00AA55CB"/>
    <w:rsid w:val="00AB69ED"/>
    <w:rsid w:val="00AC47CE"/>
    <w:rsid w:val="00AD16BD"/>
    <w:rsid w:val="00AF4B34"/>
    <w:rsid w:val="00AF5116"/>
    <w:rsid w:val="00AF5BA2"/>
    <w:rsid w:val="00B039F4"/>
    <w:rsid w:val="00B0571A"/>
    <w:rsid w:val="00B07D80"/>
    <w:rsid w:val="00B147F2"/>
    <w:rsid w:val="00B16031"/>
    <w:rsid w:val="00B161F7"/>
    <w:rsid w:val="00B16713"/>
    <w:rsid w:val="00B34F32"/>
    <w:rsid w:val="00B54511"/>
    <w:rsid w:val="00B63C3C"/>
    <w:rsid w:val="00B67AE3"/>
    <w:rsid w:val="00B7621A"/>
    <w:rsid w:val="00B77580"/>
    <w:rsid w:val="00B779ED"/>
    <w:rsid w:val="00B91B2F"/>
    <w:rsid w:val="00BA0380"/>
    <w:rsid w:val="00BA2D2D"/>
    <w:rsid w:val="00BA3B78"/>
    <w:rsid w:val="00BA3D78"/>
    <w:rsid w:val="00BC0EF2"/>
    <w:rsid w:val="00BD406D"/>
    <w:rsid w:val="00BE74C8"/>
    <w:rsid w:val="00BF1711"/>
    <w:rsid w:val="00BF4C45"/>
    <w:rsid w:val="00BF6BE2"/>
    <w:rsid w:val="00C00E75"/>
    <w:rsid w:val="00C06685"/>
    <w:rsid w:val="00C1483C"/>
    <w:rsid w:val="00C14F8D"/>
    <w:rsid w:val="00C22A36"/>
    <w:rsid w:val="00C24397"/>
    <w:rsid w:val="00C358EE"/>
    <w:rsid w:val="00C40D5F"/>
    <w:rsid w:val="00C45055"/>
    <w:rsid w:val="00C73561"/>
    <w:rsid w:val="00C77E2D"/>
    <w:rsid w:val="00C91CE5"/>
    <w:rsid w:val="00CA1F6F"/>
    <w:rsid w:val="00CA44E3"/>
    <w:rsid w:val="00CA4B07"/>
    <w:rsid w:val="00CB1B20"/>
    <w:rsid w:val="00CB777D"/>
    <w:rsid w:val="00CD0BFE"/>
    <w:rsid w:val="00CE3874"/>
    <w:rsid w:val="00CE7D06"/>
    <w:rsid w:val="00CF2761"/>
    <w:rsid w:val="00D04554"/>
    <w:rsid w:val="00D10805"/>
    <w:rsid w:val="00D150ED"/>
    <w:rsid w:val="00D23206"/>
    <w:rsid w:val="00D23BA3"/>
    <w:rsid w:val="00D256D4"/>
    <w:rsid w:val="00D37673"/>
    <w:rsid w:val="00D43392"/>
    <w:rsid w:val="00D44EB1"/>
    <w:rsid w:val="00D4536F"/>
    <w:rsid w:val="00D556FF"/>
    <w:rsid w:val="00D63D7F"/>
    <w:rsid w:val="00D671CF"/>
    <w:rsid w:val="00D7055C"/>
    <w:rsid w:val="00D72C31"/>
    <w:rsid w:val="00DA13D1"/>
    <w:rsid w:val="00DA3C7A"/>
    <w:rsid w:val="00DB1732"/>
    <w:rsid w:val="00DC1574"/>
    <w:rsid w:val="00DE68D6"/>
    <w:rsid w:val="00DF7AAC"/>
    <w:rsid w:val="00E02ADF"/>
    <w:rsid w:val="00E0563D"/>
    <w:rsid w:val="00E12838"/>
    <w:rsid w:val="00E20858"/>
    <w:rsid w:val="00E23B31"/>
    <w:rsid w:val="00E25206"/>
    <w:rsid w:val="00E265BA"/>
    <w:rsid w:val="00E3104C"/>
    <w:rsid w:val="00E31DF9"/>
    <w:rsid w:val="00E3690E"/>
    <w:rsid w:val="00E571C5"/>
    <w:rsid w:val="00E649B5"/>
    <w:rsid w:val="00E66AF7"/>
    <w:rsid w:val="00E672C1"/>
    <w:rsid w:val="00E840C7"/>
    <w:rsid w:val="00E936F2"/>
    <w:rsid w:val="00EA24A8"/>
    <w:rsid w:val="00EA4141"/>
    <w:rsid w:val="00EC2A6A"/>
    <w:rsid w:val="00EC7F47"/>
    <w:rsid w:val="00ED6ABF"/>
    <w:rsid w:val="00EE3890"/>
    <w:rsid w:val="00EF1875"/>
    <w:rsid w:val="00EF45A0"/>
    <w:rsid w:val="00EF7CD7"/>
    <w:rsid w:val="00F175DF"/>
    <w:rsid w:val="00F20B27"/>
    <w:rsid w:val="00F22A85"/>
    <w:rsid w:val="00F2477B"/>
    <w:rsid w:val="00F302A2"/>
    <w:rsid w:val="00F36E9B"/>
    <w:rsid w:val="00F50159"/>
    <w:rsid w:val="00F5084E"/>
    <w:rsid w:val="00F5288A"/>
    <w:rsid w:val="00F76D89"/>
    <w:rsid w:val="00F92C94"/>
    <w:rsid w:val="00F9386F"/>
    <w:rsid w:val="00F95329"/>
    <w:rsid w:val="00FA7CAD"/>
    <w:rsid w:val="00FC0349"/>
    <w:rsid w:val="00FC2F5F"/>
    <w:rsid w:val="00FD6048"/>
    <w:rsid w:val="00FD62FC"/>
    <w:rsid w:val="00FF1079"/>
    <w:rsid w:val="00F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382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2438-CEA2-4F1D-9F91-E6D6C542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plabar</dc:creator>
  <cp:keywords/>
  <dc:description/>
  <cp:lastModifiedBy>IT</cp:lastModifiedBy>
  <cp:revision>2</cp:revision>
  <cp:lastPrinted>2009-10-22T14:13:00Z</cp:lastPrinted>
  <dcterms:created xsi:type="dcterms:W3CDTF">2009-11-16T14:58:00Z</dcterms:created>
  <dcterms:modified xsi:type="dcterms:W3CDTF">2009-11-16T14:58:00Z</dcterms:modified>
</cp:coreProperties>
</file>