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Default="00A02C6F" w:rsidP="009E182A">
      <w:pPr>
        <w:jc w:val="center"/>
        <w:rPr>
          <w:b/>
        </w:rPr>
      </w:pPr>
      <w:bookmarkStart w:id="0" w:name="_GoBack"/>
      <w:bookmarkEnd w:id="0"/>
      <w:r>
        <w:rPr>
          <w:b/>
        </w:rPr>
        <w:t>MINUTES</w:t>
      </w:r>
    </w:p>
    <w:p w:rsidR="009E182A" w:rsidRPr="005E003C" w:rsidRDefault="009E182A" w:rsidP="009E182A">
      <w:pPr>
        <w:jc w:val="center"/>
        <w:rPr>
          <w:b/>
        </w:rPr>
      </w:pPr>
      <w:r w:rsidRPr="005E003C">
        <w:rPr>
          <w:b/>
        </w:rPr>
        <w:t xml:space="preserve">FACULTY SENATE </w:t>
      </w:r>
    </w:p>
    <w:p w:rsidR="009E182A" w:rsidRDefault="000A4918" w:rsidP="009E182A">
      <w:pPr>
        <w:jc w:val="center"/>
        <w:rPr>
          <w:b/>
        </w:rPr>
      </w:pPr>
      <w:r>
        <w:rPr>
          <w:b/>
        </w:rPr>
        <w:t>October 16</w:t>
      </w:r>
      <w:r w:rsidR="00210FFE">
        <w:rPr>
          <w:b/>
        </w:rPr>
        <w:t xml:space="preserve">, 2011 – </w:t>
      </w:r>
      <w:r w:rsidR="002730C2">
        <w:rPr>
          <w:b/>
        </w:rPr>
        <w:t>11</w:t>
      </w:r>
      <w:r w:rsidR="008A6804">
        <w:rPr>
          <w:b/>
        </w:rPr>
        <w:t>:</w:t>
      </w:r>
      <w:r>
        <w:rPr>
          <w:b/>
        </w:rPr>
        <w:t>15</w:t>
      </w:r>
      <w:r w:rsidR="003566E2">
        <w:rPr>
          <w:b/>
        </w:rPr>
        <w:t xml:space="preserve"> a</w:t>
      </w:r>
      <w:r w:rsidR="00210FFE">
        <w:rPr>
          <w:b/>
        </w:rPr>
        <w:t xml:space="preserve">m – </w:t>
      </w:r>
      <w:r w:rsidR="002730C2">
        <w:rPr>
          <w:b/>
        </w:rPr>
        <w:t>SCP 11</w:t>
      </w:r>
      <w:r>
        <w:rPr>
          <w:b/>
        </w:rPr>
        <w:t>7</w:t>
      </w:r>
    </w:p>
    <w:p w:rsidR="00F303F9" w:rsidRDefault="00F303F9" w:rsidP="009E182A">
      <w:pPr>
        <w:jc w:val="center"/>
        <w:rPr>
          <w:b/>
        </w:rPr>
      </w:pPr>
    </w:p>
    <w:p w:rsidR="00F303F9" w:rsidRPr="005E003C" w:rsidRDefault="00F303F9" w:rsidP="009E182A">
      <w:pPr>
        <w:jc w:val="center"/>
        <w:rPr>
          <w:b/>
        </w:rPr>
      </w:pPr>
    </w:p>
    <w:p w:rsidR="001A4570" w:rsidRPr="00500CB8" w:rsidRDefault="007B5439" w:rsidP="009E182A">
      <w:pPr>
        <w:rPr>
          <w:sz w:val="22"/>
          <w:szCs w:val="22"/>
        </w:rPr>
      </w:pPr>
      <w:r w:rsidRPr="00500CB8">
        <w:rPr>
          <w:sz w:val="22"/>
          <w:szCs w:val="22"/>
        </w:rPr>
        <w:t xml:space="preserve">In attendance: </w:t>
      </w:r>
      <w:r w:rsidR="00DD1B20">
        <w:rPr>
          <w:sz w:val="22"/>
          <w:szCs w:val="22"/>
        </w:rPr>
        <w:t xml:space="preserve">Alexy, </w:t>
      </w:r>
      <w:r w:rsidR="00FC6B23">
        <w:rPr>
          <w:sz w:val="22"/>
          <w:szCs w:val="22"/>
        </w:rPr>
        <w:t xml:space="preserve">Alves, Ammentorp, </w:t>
      </w:r>
      <w:r w:rsidR="00210FFE">
        <w:rPr>
          <w:sz w:val="22"/>
          <w:szCs w:val="22"/>
        </w:rPr>
        <w:t xml:space="preserve">Bender, </w:t>
      </w:r>
      <w:r w:rsidR="002730C2">
        <w:rPr>
          <w:sz w:val="22"/>
          <w:szCs w:val="22"/>
        </w:rPr>
        <w:t xml:space="preserve">BuSha, </w:t>
      </w:r>
      <w:r w:rsidR="00CB590E">
        <w:rPr>
          <w:sz w:val="22"/>
          <w:szCs w:val="22"/>
        </w:rPr>
        <w:t xml:space="preserve">Carver, </w:t>
      </w:r>
      <w:r w:rsidR="00C52A9B">
        <w:rPr>
          <w:sz w:val="22"/>
          <w:szCs w:val="22"/>
        </w:rPr>
        <w:t xml:space="preserve">Chak, </w:t>
      </w:r>
      <w:r w:rsidR="00DD1B20">
        <w:rPr>
          <w:sz w:val="22"/>
          <w:szCs w:val="22"/>
        </w:rPr>
        <w:t xml:space="preserve">Chan, </w:t>
      </w:r>
      <w:r>
        <w:rPr>
          <w:sz w:val="22"/>
          <w:szCs w:val="22"/>
        </w:rPr>
        <w:t xml:space="preserve">Curtis, </w:t>
      </w:r>
      <w:r w:rsidR="00FC6B23">
        <w:rPr>
          <w:sz w:val="22"/>
          <w:szCs w:val="22"/>
        </w:rPr>
        <w:t xml:space="preserve">Eberly, </w:t>
      </w:r>
      <w:r w:rsidR="009456AF">
        <w:rPr>
          <w:sz w:val="22"/>
          <w:szCs w:val="22"/>
        </w:rPr>
        <w:t>Farrell,</w:t>
      </w:r>
      <w:r w:rsidR="00B8219E">
        <w:rPr>
          <w:sz w:val="22"/>
          <w:szCs w:val="22"/>
        </w:rPr>
        <w:t xml:space="preserve"> </w:t>
      </w:r>
      <w:r w:rsidR="00AE3995">
        <w:rPr>
          <w:sz w:val="22"/>
          <w:szCs w:val="22"/>
        </w:rPr>
        <w:t xml:space="preserve">Harris, </w:t>
      </w:r>
      <w:r w:rsidR="00DD1B20">
        <w:rPr>
          <w:sz w:val="22"/>
          <w:szCs w:val="22"/>
        </w:rPr>
        <w:t>H</w:t>
      </w:r>
      <w:r w:rsidR="00FC6B23">
        <w:rPr>
          <w:sz w:val="22"/>
          <w:szCs w:val="22"/>
        </w:rPr>
        <w:t>aynes</w:t>
      </w:r>
      <w:r w:rsidR="00DD1B20">
        <w:rPr>
          <w:sz w:val="22"/>
          <w:szCs w:val="22"/>
        </w:rPr>
        <w:t xml:space="preserve">, </w:t>
      </w:r>
      <w:r w:rsidR="002730C2">
        <w:rPr>
          <w:sz w:val="22"/>
          <w:szCs w:val="22"/>
        </w:rPr>
        <w:t xml:space="preserve">Horst, </w:t>
      </w:r>
      <w:r w:rsidR="00FC6B23">
        <w:rPr>
          <w:sz w:val="22"/>
          <w:szCs w:val="22"/>
        </w:rPr>
        <w:t xml:space="preserve">Leake, </w:t>
      </w:r>
      <w:r w:rsidR="00210FFE">
        <w:rPr>
          <w:sz w:val="22"/>
          <w:szCs w:val="22"/>
        </w:rPr>
        <w:t>Lillevik,</w:t>
      </w:r>
      <w:r w:rsidR="00E6455D">
        <w:rPr>
          <w:sz w:val="22"/>
          <w:szCs w:val="22"/>
        </w:rPr>
        <w:t xml:space="preserve"> </w:t>
      </w:r>
      <w:r w:rsidR="00B8219E">
        <w:rPr>
          <w:sz w:val="22"/>
          <w:szCs w:val="22"/>
        </w:rPr>
        <w:t xml:space="preserve">Lovett, </w:t>
      </w:r>
      <w:r w:rsidR="002730C2">
        <w:rPr>
          <w:sz w:val="22"/>
          <w:szCs w:val="22"/>
        </w:rPr>
        <w:t xml:space="preserve">Martinovic, </w:t>
      </w:r>
      <w:r w:rsidR="001F2DA0">
        <w:rPr>
          <w:sz w:val="22"/>
          <w:szCs w:val="22"/>
        </w:rPr>
        <w:t xml:space="preserve">McCarty, </w:t>
      </w:r>
      <w:r w:rsidR="00BF1711">
        <w:rPr>
          <w:sz w:val="22"/>
          <w:szCs w:val="22"/>
        </w:rPr>
        <w:t xml:space="preserve">McMahan, Meola, Michels, </w:t>
      </w:r>
      <w:r w:rsidR="001F2DA0">
        <w:rPr>
          <w:sz w:val="22"/>
          <w:szCs w:val="22"/>
        </w:rPr>
        <w:t xml:space="preserve">Nicolosi, </w:t>
      </w:r>
      <w:r w:rsidR="00DD1B20">
        <w:rPr>
          <w:sz w:val="22"/>
          <w:szCs w:val="22"/>
        </w:rPr>
        <w:t>No</w:t>
      </w:r>
      <w:r w:rsidR="00A21DF8">
        <w:rPr>
          <w:sz w:val="22"/>
          <w:szCs w:val="22"/>
        </w:rPr>
        <w:t>r</w:t>
      </w:r>
      <w:r w:rsidR="00DD1B20">
        <w:rPr>
          <w:sz w:val="22"/>
          <w:szCs w:val="22"/>
        </w:rPr>
        <w:t xml:space="preserve">vell, </w:t>
      </w:r>
      <w:r w:rsidR="001F2DA0">
        <w:rPr>
          <w:sz w:val="22"/>
          <w:szCs w:val="22"/>
        </w:rPr>
        <w:t xml:space="preserve">O’Brien, </w:t>
      </w:r>
      <w:r w:rsidR="00F303F9">
        <w:rPr>
          <w:sz w:val="22"/>
          <w:szCs w:val="22"/>
        </w:rPr>
        <w:t xml:space="preserve">Rao, </w:t>
      </w:r>
      <w:r w:rsidR="000A4918">
        <w:rPr>
          <w:sz w:val="22"/>
          <w:szCs w:val="22"/>
        </w:rPr>
        <w:t xml:space="preserve">Ruscio, </w:t>
      </w:r>
      <w:r w:rsidR="00C52A9B">
        <w:rPr>
          <w:sz w:val="22"/>
          <w:szCs w:val="22"/>
        </w:rPr>
        <w:t xml:space="preserve">Ryan, </w:t>
      </w:r>
      <w:r w:rsidR="00E6455D">
        <w:rPr>
          <w:sz w:val="22"/>
          <w:szCs w:val="22"/>
        </w:rPr>
        <w:t xml:space="preserve">SanPedro, </w:t>
      </w:r>
      <w:r w:rsidR="00176670">
        <w:rPr>
          <w:sz w:val="22"/>
          <w:szCs w:val="22"/>
        </w:rPr>
        <w:t xml:space="preserve">Speaker, </w:t>
      </w:r>
      <w:r w:rsidR="00FC6B23">
        <w:rPr>
          <w:sz w:val="22"/>
          <w:szCs w:val="22"/>
        </w:rPr>
        <w:t xml:space="preserve">Steinberg, </w:t>
      </w:r>
      <w:r w:rsidR="00210FFE">
        <w:rPr>
          <w:sz w:val="22"/>
          <w:szCs w:val="22"/>
        </w:rPr>
        <w:t xml:space="preserve">Tang, </w:t>
      </w:r>
      <w:r w:rsidR="00FC6B23">
        <w:rPr>
          <w:sz w:val="22"/>
          <w:szCs w:val="22"/>
        </w:rPr>
        <w:t xml:space="preserve">van der Heijden, </w:t>
      </w:r>
      <w:r w:rsidR="00C52A9B">
        <w:rPr>
          <w:sz w:val="22"/>
          <w:szCs w:val="22"/>
        </w:rPr>
        <w:t>Vivona</w:t>
      </w:r>
      <w:r w:rsidR="002730C2">
        <w:rPr>
          <w:sz w:val="22"/>
          <w:szCs w:val="22"/>
        </w:rPr>
        <w:t>, and Wiita</w:t>
      </w:r>
      <w:r w:rsidR="001F2DA0">
        <w:rPr>
          <w:sz w:val="22"/>
          <w:szCs w:val="22"/>
        </w:rPr>
        <w:t>.</w:t>
      </w:r>
    </w:p>
    <w:p w:rsidR="005767F7" w:rsidRDefault="00BC0EF2" w:rsidP="009E182A">
      <w:pPr>
        <w:rPr>
          <w:sz w:val="22"/>
          <w:szCs w:val="22"/>
        </w:rPr>
      </w:pPr>
      <w:r>
        <w:rPr>
          <w:sz w:val="22"/>
          <w:szCs w:val="22"/>
        </w:rPr>
        <w:t>Excused:</w:t>
      </w:r>
      <w:r w:rsidR="00FC6B23">
        <w:rPr>
          <w:sz w:val="22"/>
          <w:szCs w:val="22"/>
        </w:rPr>
        <w:t xml:space="preserve"> </w:t>
      </w:r>
      <w:r w:rsidR="00EE1DDD">
        <w:rPr>
          <w:sz w:val="22"/>
          <w:szCs w:val="22"/>
        </w:rPr>
        <w:t xml:space="preserve">Adler, </w:t>
      </w:r>
      <w:r w:rsidR="000A4918">
        <w:rPr>
          <w:sz w:val="22"/>
          <w:szCs w:val="22"/>
        </w:rPr>
        <w:t xml:space="preserve">Benoit, </w:t>
      </w:r>
      <w:proofErr w:type="spellStart"/>
      <w:r w:rsidR="000A4918">
        <w:rPr>
          <w:sz w:val="22"/>
          <w:szCs w:val="22"/>
        </w:rPr>
        <w:t>Edelbach</w:t>
      </w:r>
      <w:proofErr w:type="spellEnd"/>
      <w:r w:rsidR="000A4918">
        <w:rPr>
          <w:sz w:val="22"/>
          <w:szCs w:val="22"/>
        </w:rPr>
        <w:t xml:space="preserve">, </w:t>
      </w:r>
      <w:proofErr w:type="spellStart"/>
      <w:r w:rsidR="000A4918">
        <w:rPr>
          <w:sz w:val="22"/>
          <w:szCs w:val="22"/>
        </w:rPr>
        <w:t>Holleran</w:t>
      </w:r>
      <w:proofErr w:type="spellEnd"/>
      <w:r w:rsidR="000A4918">
        <w:rPr>
          <w:sz w:val="22"/>
          <w:szCs w:val="22"/>
        </w:rPr>
        <w:t xml:space="preserve">, and </w:t>
      </w:r>
      <w:proofErr w:type="spellStart"/>
      <w:r w:rsidR="000A4918">
        <w:rPr>
          <w:sz w:val="22"/>
          <w:szCs w:val="22"/>
        </w:rPr>
        <w:t>Landreau</w:t>
      </w:r>
      <w:proofErr w:type="spellEnd"/>
      <w:r w:rsidR="000A4918">
        <w:rPr>
          <w:sz w:val="22"/>
          <w:szCs w:val="22"/>
        </w:rPr>
        <w:t>.</w:t>
      </w:r>
    </w:p>
    <w:p w:rsidR="00444BB2" w:rsidRDefault="00176670" w:rsidP="009E182A">
      <w:pPr>
        <w:rPr>
          <w:sz w:val="22"/>
          <w:szCs w:val="22"/>
        </w:rPr>
      </w:pPr>
      <w:r>
        <w:rPr>
          <w:sz w:val="22"/>
          <w:szCs w:val="22"/>
        </w:rPr>
        <w:t xml:space="preserve">Absent: </w:t>
      </w:r>
      <w:r w:rsidR="000A4918">
        <w:rPr>
          <w:sz w:val="22"/>
          <w:szCs w:val="22"/>
        </w:rPr>
        <w:t xml:space="preserve">Anthony, </w:t>
      </w:r>
      <w:proofErr w:type="spellStart"/>
      <w:r w:rsidR="000A4918">
        <w:rPr>
          <w:sz w:val="22"/>
          <w:szCs w:val="22"/>
        </w:rPr>
        <w:t>Didi-Ogren</w:t>
      </w:r>
      <w:proofErr w:type="spellEnd"/>
      <w:r w:rsidR="000A4918">
        <w:rPr>
          <w:sz w:val="22"/>
          <w:szCs w:val="22"/>
        </w:rPr>
        <w:t xml:space="preserve">, </w:t>
      </w:r>
      <w:r w:rsidR="002730C2">
        <w:rPr>
          <w:sz w:val="22"/>
          <w:szCs w:val="22"/>
        </w:rPr>
        <w:t>and</w:t>
      </w:r>
      <w:r w:rsidR="00FC6B23">
        <w:rPr>
          <w:sz w:val="22"/>
          <w:szCs w:val="22"/>
        </w:rPr>
        <w:t xml:space="preserve"> </w:t>
      </w:r>
      <w:r w:rsidR="000A4918">
        <w:rPr>
          <w:sz w:val="22"/>
          <w:szCs w:val="22"/>
        </w:rPr>
        <w:t>Li.</w:t>
      </w:r>
    </w:p>
    <w:p w:rsidR="002730C2" w:rsidRDefault="002730C2" w:rsidP="009E182A">
      <w:pPr>
        <w:rPr>
          <w:sz w:val="22"/>
          <w:szCs w:val="22"/>
        </w:rPr>
      </w:pPr>
    </w:p>
    <w:p w:rsidR="001141A6" w:rsidRDefault="002730C2" w:rsidP="00667F7D">
      <w:pPr>
        <w:rPr>
          <w:sz w:val="22"/>
          <w:szCs w:val="22"/>
        </w:rPr>
      </w:pPr>
      <w:r>
        <w:rPr>
          <w:sz w:val="22"/>
          <w:szCs w:val="22"/>
        </w:rPr>
        <w:t xml:space="preserve">OPEN FORUM: CFA: </w:t>
      </w:r>
      <w:r w:rsidR="00667F7D">
        <w:rPr>
          <w:sz w:val="22"/>
          <w:szCs w:val="22"/>
        </w:rPr>
        <w:t>SOSA PRELIMARY REPORT</w:t>
      </w:r>
    </w:p>
    <w:p w:rsidR="00667F7D" w:rsidRDefault="00667F7D" w:rsidP="00667F7D">
      <w:pPr>
        <w:rPr>
          <w:sz w:val="22"/>
          <w:szCs w:val="22"/>
        </w:rPr>
      </w:pPr>
      <w:r>
        <w:rPr>
          <w:sz w:val="22"/>
          <w:szCs w:val="22"/>
        </w:rPr>
        <w:t>Barbara Strassman fielded questions and concerns that were voiced on the proposal.</w:t>
      </w:r>
    </w:p>
    <w:p w:rsidR="00667F7D" w:rsidRDefault="00667F7D" w:rsidP="00667F7D">
      <w:pPr>
        <w:rPr>
          <w:sz w:val="22"/>
          <w:szCs w:val="22"/>
        </w:rPr>
      </w:pPr>
    </w:p>
    <w:p w:rsidR="00667F7D" w:rsidRDefault="00667F7D" w:rsidP="00667F7D">
      <w:pPr>
        <w:rPr>
          <w:sz w:val="22"/>
          <w:szCs w:val="22"/>
        </w:rPr>
      </w:pPr>
      <w:r>
        <w:rPr>
          <w:sz w:val="22"/>
          <w:szCs w:val="22"/>
        </w:rPr>
        <w:t>OPEN FORUM: AD HOC COMMITTEE ON THE ASSESSMENT OF TRANSFORMATION: PRELIMINARY REPORT</w:t>
      </w:r>
    </w:p>
    <w:p w:rsidR="00667F7D" w:rsidRDefault="00667F7D" w:rsidP="00667F7D">
      <w:pPr>
        <w:rPr>
          <w:sz w:val="22"/>
          <w:szCs w:val="22"/>
        </w:rPr>
      </w:pPr>
      <w:r>
        <w:rPr>
          <w:sz w:val="22"/>
          <w:szCs w:val="22"/>
        </w:rPr>
        <w:t>Ed Conjura fields questions and concerns on this report.</w:t>
      </w:r>
    </w:p>
    <w:p w:rsidR="00667F7D" w:rsidRDefault="00667F7D" w:rsidP="00667F7D">
      <w:pPr>
        <w:rPr>
          <w:sz w:val="22"/>
          <w:szCs w:val="22"/>
        </w:rPr>
      </w:pPr>
    </w:p>
    <w:p w:rsidR="00667F7D" w:rsidRDefault="00667F7D" w:rsidP="00667F7D">
      <w:pPr>
        <w:rPr>
          <w:sz w:val="22"/>
          <w:szCs w:val="22"/>
        </w:rPr>
      </w:pPr>
      <w:r>
        <w:rPr>
          <w:sz w:val="22"/>
          <w:szCs w:val="22"/>
        </w:rPr>
        <w:t>ANNOUNCEMENTS</w:t>
      </w:r>
    </w:p>
    <w:p w:rsidR="00667F7D" w:rsidRDefault="00667F7D" w:rsidP="00667F7D">
      <w:pPr>
        <w:rPr>
          <w:sz w:val="22"/>
          <w:szCs w:val="22"/>
        </w:rPr>
      </w:pPr>
      <w:r>
        <w:rPr>
          <w:sz w:val="22"/>
          <w:szCs w:val="22"/>
        </w:rPr>
        <w:t>Eileen Alexy reported on the ITPC committee.  They are hiring a new IT person.  The search is in process.  Eileen also reported that SOCS will be replaced in the near future.  ITPC is looking at other options.</w:t>
      </w:r>
    </w:p>
    <w:p w:rsidR="00667F7D" w:rsidRDefault="00667F7D" w:rsidP="00667F7D">
      <w:pPr>
        <w:rPr>
          <w:sz w:val="22"/>
          <w:szCs w:val="22"/>
        </w:rPr>
      </w:pPr>
    </w:p>
    <w:p w:rsidR="00667F7D" w:rsidRDefault="00667F7D" w:rsidP="00667F7D">
      <w:pPr>
        <w:rPr>
          <w:sz w:val="22"/>
          <w:szCs w:val="22"/>
        </w:rPr>
      </w:pPr>
      <w:r>
        <w:rPr>
          <w:sz w:val="22"/>
          <w:szCs w:val="22"/>
        </w:rPr>
        <w:t>APPROVAL OF MINUTES</w:t>
      </w:r>
    </w:p>
    <w:p w:rsidR="00667F7D" w:rsidRDefault="00667F7D" w:rsidP="00667F7D">
      <w:pPr>
        <w:rPr>
          <w:sz w:val="22"/>
          <w:szCs w:val="22"/>
        </w:rPr>
      </w:pPr>
      <w:r>
        <w:rPr>
          <w:sz w:val="22"/>
          <w:szCs w:val="22"/>
        </w:rPr>
        <w:t>The minutes of the September 21, 2011 meeting were approved as distributed.</w:t>
      </w:r>
    </w:p>
    <w:p w:rsidR="00667F7D" w:rsidRDefault="00667F7D" w:rsidP="00667F7D">
      <w:pPr>
        <w:rPr>
          <w:sz w:val="22"/>
          <w:szCs w:val="22"/>
        </w:rPr>
      </w:pPr>
    </w:p>
    <w:p w:rsidR="00667F7D" w:rsidRDefault="00667F7D" w:rsidP="00667F7D">
      <w:pPr>
        <w:rPr>
          <w:sz w:val="22"/>
          <w:szCs w:val="22"/>
        </w:rPr>
      </w:pPr>
      <w:r>
        <w:rPr>
          <w:sz w:val="22"/>
          <w:szCs w:val="22"/>
        </w:rPr>
        <w:t>VISIT FROM PRESIDENT GITENSTEIN: STRATEGIC FINANCE</w:t>
      </w:r>
    </w:p>
    <w:p w:rsidR="00667F7D" w:rsidRDefault="00667F7D" w:rsidP="00667F7D">
      <w:pPr>
        <w:rPr>
          <w:sz w:val="22"/>
          <w:szCs w:val="22"/>
        </w:rPr>
      </w:pPr>
      <w:r>
        <w:rPr>
          <w:sz w:val="22"/>
          <w:szCs w:val="22"/>
        </w:rPr>
        <w:t xml:space="preserve">The President gave a </w:t>
      </w:r>
      <w:r w:rsidR="00A42F66">
        <w:rPr>
          <w:sz w:val="22"/>
          <w:szCs w:val="22"/>
        </w:rPr>
        <w:t>presentation on the strategic finance plan of The College.</w:t>
      </w:r>
    </w:p>
    <w:p w:rsidR="00A42F66" w:rsidRDefault="00A42F66" w:rsidP="00667F7D">
      <w:pPr>
        <w:rPr>
          <w:sz w:val="22"/>
          <w:szCs w:val="22"/>
        </w:rPr>
      </w:pPr>
    </w:p>
    <w:p w:rsidR="00A42F66" w:rsidRDefault="00A42F66" w:rsidP="00667F7D">
      <w:pPr>
        <w:rPr>
          <w:sz w:val="22"/>
          <w:szCs w:val="22"/>
        </w:rPr>
      </w:pPr>
      <w:r>
        <w:rPr>
          <w:sz w:val="22"/>
          <w:szCs w:val="22"/>
        </w:rPr>
        <w:t>DISCUSSION: DRAFT DOCUMENT FOR THE PROVOST SEARCH</w:t>
      </w:r>
    </w:p>
    <w:p w:rsidR="00A42F66" w:rsidRDefault="00A42F66" w:rsidP="00667F7D">
      <w:pPr>
        <w:rPr>
          <w:sz w:val="22"/>
          <w:szCs w:val="22"/>
        </w:rPr>
      </w:pPr>
      <w:r>
        <w:rPr>
          <w:sz w:val="22"/>
          <w:szCs w:val="22"/>
        </w:rPr>
        <w:t>Glenn Steinberg</w:t>
      </w:r>
      <w:r w:rsidR="00083D11">
        <w:rPr>
          <w:sz w:val="22"/>
          <w:szCs w:val="22"/>
        </w:rPr>
        <w:t xml:space="preserve"> presented a draft document for the provost search.  This document is just a beginning document.  Glenn is looking for further suggestions and comments.</w:t>
      </w:r>
    </w:p>
    <w:p w:rsidR="00083D11" w:rsidRDefault="00083D11" w:rsidP="00667F7D">
      <w:pPr>
        <w:rPr>
          <w:sz w:val="22"/>
          <w:szCs w:val="22"/>
        </w:rPr>
      </w:pPr>
    </w:p>
    <w:p w:rsidR="00083D11" w:rsidRDefault="00083D11" w:rsidP="00667F7D">
      <w:pPr>
        <w:rPr>
          <w:sz w:val="22"/>
          <w:szCs w:val="22"/>
        </w:rPr>
      </w:pPr>
      <w:r>
        <w:rPr>
          <w:sz w:val="22"/>
          <w:szCs w:val="22"/>
        </w:rPr>
        <w:t>RECOMMENDATION OF THE APPOINTMENTS COMMITTEE</w:t>
      </w:r>
    </w:p>
    <w:p w:rsidR="00083D11" w:rsidRDefault="00083D11" w:rsidP="00667F7D">
      <w:pPr>
        <w:rPr>
          <w:sz w:val="22"/>
          <w:szCs w:val="22"/>
        </w:rPr>
      </w:pPr>
      <w:r>
        <w:rPr>
          <w:sz w:val="22"/>
          <w:szCs w:val="22"/>
        </w:rPr>
        <w:t>Dan Chandler was recommended to serve on the Faculty Student Collaboration committee.  It was moved by Steinberg, and seconded by Bender, to accept this recommendation.  Motion passed.</w:t>
      </w:r>
    </w:p>
    <w:p w:rsidR="00083D11" w:rsidRDefault="00083D11" w:rsidP="00667F7D">
      <w:pPr>
        <w:rPr>
          <w:sz w:val="22"/>
          <w:szCs w:val="22"/>
        </w:rPr>
      </w:pPr>
    </w:p>
    <w:p w:rsidR="00083D11" w:rsidRDefault="00083D11" w:rsidP="00667F7D">
      <w:pPr>
        <w:rPr>
          <w:sz w:val="22"/>
          <w:szCs w:val="22"/>
        </w:rPr>
      </w:pPr>
      <w:r>
        <w:rPr>
          <w:sz w:val="22"/>
          <w:szCs w:val="22"/>
        </w:rPr>
        <w:t>REPORTS FROM</w:t>
      </w:r>
      <w:r w:rsidR="00C428A1">
        <w:rPr>
          <w:sz w:val="22"/>
          <w:szCs w:val="22"/>
        </w:rPr>
        <w:t xml:space="preserve"> </w:t>
      </w:r>
      <w:r>
        <w:rPr>
          <w:sz w:val="22"/>
          <w:szCs w:val="22"/>
        </w:rPr>
        <w:t>STANDING COMMITTEES</w:t>
      </w:r>
    </w:p>
    <w:p w:rsidR="00083D11" w:rsidRDefault="00083D11" w:rsidP="00083D11">
      <w:pPr>
        <w:pStyle w:val="ListParagraph"/>
        <w:numPr>
          <w:ilvl w:val="0"/>
          <w:numId w:val="3"/>
        </w:numPr>
        <w:rPr>
          <w:sz w:val="22"/>
          <w:szCs w:val="22"/>
        </w:rPr>
      </w:pPr>
      <w:r w:rsidRPr="00083D11">
        <w:rPr>
          <w:sz w:val="22"/>
          <w:szCs w:val="22"/>
        </w:rPr>
        <w:t xml:space="preserve">CAP – Steve O’Brien reported that CAP: (1) </w:t>
      </w:r>
      <w:r>
        <w:rPr>
          <w:sz w:val="22"/>
          <w:szCs w:val="22"/>
        </w:rPr>
        <w:t>e</w:t>
      </w:r>
      <w:r w:rsidRPr="00083D11">
        <w:rPr>
          <w:sz w:val="22"/>
          <w:szCs w:val="22"/>
        </w:rPr>
        <w:t xml:space="preserve">lected Brenda Leake Chair and Christopher Fisher Vice-Chair; (2) </w:t>
      </w:r>
      <w:r>
        <w:rPr>
          <w:sz w:val="22"/>
          <w:szCs w:val="22"/>
        </w:rPr>
        <w:t>i</w:t>
      </w:r>
      <w:r w:rsidRPr="00083D11">
        <w:rPr>
          <w:sz w:val="22"/>
          <w:szCs w:val="22"/>
        </w:rPr>
        <w:t xml:space="preserve">ssued a recommendation on electronic student evaluation of teaching in Spring-2011, but received a recharge from Steering.  CAP is awaiting input from Institutional Research on outcomes on Pilot Run held Summer-2011.  CAP is under the impression that there were technical issues with the Pilot; (3) </w:t>
      </w:r>
      <w:r>
        <w:rPr>
          <w:sz w:val="22"/>
          <w:szCs w:val="22"/>
        </w:rPr>
        <w:t>i</w:t>
      </w:r>
      <w:r w:rsidRPr="00083D11">
        <w:rPr>
          <w:sz w:val="22"/>
          <w:szCs w:val="22"/>
        </w:rPr>
        <w:t xml:space="preserve">ssued a recommendation on Academic Loading in Spring-2011, but Steering asked for more testimony.  CAP is not sure that more testimony is required; (4) </w:t>
      </w:r>
      <w:r>
        <w:rPr>
          <w:sz w:val="22"/>
          <w:szCs w:val="22"/>
        </w:rPr>
        <w:t>c</w:t>
      </w:r>
      <w:r w:rsidRPr="00083D11">
        <w:rPr>
          <w:sz w:val="22"/>
          <w:szCs w:val="22"/>
        </w:rPr>
        <w:t>harge on Int.' Business closures:  CAP has agreed to invite Stakeholders to give testimony.</w:t>
      </w:r>
    </w:p>
    <w:p w:rsidR="00083D11" w:rsidRPr="00807C24" w:rsidRDefault="00083D11" w:rsidP="00083D1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07C24">
        <w:rPr>
          <w:sz w:val="22"/>
          <w:szCs w:val="22"/>
        </w:rPr>
        <w:t>CFA – Matt Bender reported that t</w:t>
      </w:r>
      <w:r w:rsidRPr="00807C24">
        <w:rPr>
          <w:rFonts w:cs="Courier"/>
          <w:szCs w:val="20"/>
        </w:rPr>
        <w:t xml:space="preserve">he </w:t>
      </w:r>
      <w:r w:rsidRPr="00807C24">
        <w:rPr>
          <w:rFonts w:cs="Courier"/>
          <w:sz w:val="22"/>
          <w:szCs w:val="22"/>
        </w:rPr>
        <w:t xml:space="preserve">Committee on Faculty Affairs met most recently on October 12.  CFA began by reviewing several pieces of old business.  The first of these is a charge to write a policy on the recording of lectures.  This is still under review by campus counsel Tom Mahoney.  The second is a charge to draft a definition of the teacher-scholar at TCNJ.  CFA reviewed feedback it received from an open forum and Qualtrics survey and has drafted a revised version that is now open for public comment via a Qualtrics survey.  The third piece of old </w:t>
      </w:r>
      <w:r w:rsidRPr="00807C24">
        <w:rPr>
          <w:rFonts w:cs="Courier"/>
          <w:sz w:val="22"/>
          <w:szCs w:val="22"/>
        </w:rPr>
        <w:lastRenderedPageBreak/>
        <w:t>business is a charge to review policy and procedures for SOSA.  CFA held a public forum this morning on a preliminary recommendation, will be holding a second public forum on November 1, and has circulated a Qualtrics survey.</w:t>
      </w:r>
      <w:r w:rsidR="00807C24" w:rsidRPr="00807C24">
        <w:rPr>
          <w:rFonts w:cs="Courier"/>
          <w:sz w:val="22"/>
          <w:szCs w:val="22"/>
        </w:rPr>
        <w:t xml:space="preserve">  </w:t>
      </w:r>
      <w:r w:rsidRPr="00807C24">
        <w:rPr>
          <w:rFonts w:cs="Courier"/>
          <w:sz w:val="22"/>
          <w:szCs w:val="22"/>
        </w:rPr>
        <w:t xml:space="preserve">CFA also continued discussion of several agenda items that are new for this academic year.  The first is a charge asking for the development of a standard policy on the modification of faculty duties, the other for a policy on Faculty Professional Behavior.  CFA </w:t>
      </w:r>
      <w:r w:rsidR="00807C24" w:rsidRPr="00807C24">
        <w:rPr>
          <w:rFonts w:cs="Courier"/>
          <w:sz w:val="22"/>
          <w:szCs w:val="22"/>
        </w:rPr>
        <w:t>subcommittees are working on these issues, and hope</w:t>
      </w:r>
      <w:r w:rsidRPr="00807C24">
        <w:rPr>
          <w:rFonts w:cs="Courier"/>
          <w:sz w:val="22"/>
          <w:szCs w:val="22"/>
        </w:rPr>
        <w:t xml:space="preserve"> to have preliminary recommendations ready for campus vetting by early next semester.</w:t>
      </w:r>
      <w:r w:rsidR="00807C24" w:rsidRPr="00807C24">
        <w:rPr>
          <w:rFonts w:cs="Courier"/>
          <w:sz w:val="22"/>
          <w:szCs w:val="22"/>
        </w:rPr>
        <w:t xml:space="preserve">  </w:t>
      </w:r>
      <w:r w:rsidRPr="00807C24">
        <w:rPr>
          <w:rFonts w:cs="Courier"/>
          <w:sz w:val="22"/>
          <w:szCs w:val="22"/>
        </w:rPr>
        <w:t>Lastly, CFA received a new charge from Steering, asking it to examine whether or not a policy is needed regarding the eligibility of pre-tenure, pre-promotion faculty to serve as department chairs.  The Committee hopes to begin work on this charge at its next meeting.</w:t>
      </w:r>
    </w:p>
    <w:p w:rsidR="00807C24" w:rsidRPr="00807C24" w:rsidRDefault="00807C24" w:rsidP="00807C24">
      <w:pPr>
        <w:pStyle w:val="HTMLPreformatted"/>
        <w:numPr>
          <w:ilvl w:val="0"/>
          <w:numId w:val="3"/>
        </w:numPr>
        <w:rPr>
          <w:rFonts w:ascii="Times New Roman" w:hAnsi="Times New Roman" w:cs="Times New Roman"/>
          <w:sz w:val="22"/>
          <w:szCs w:val="22"/>
        </w:rPr>
      </w:pPr>
      <w:r w:rsidRPr="00807C24">
        <w:rPr>
          <w:rFonts w:ascii="Times New Roman" w:hAnsi="Times New Roman" w:cs="Times New Roman"/>
          <w:sz w:val="22"/>
          <w:szCs w:val="22"/>
        </w:rPr>
        <w:t>CPP – Cindy Curtis reported CPP is working with the strategic planning task force to oversee the strategic planning process for the campus this year. We will hold an extra Senate meeting at noon on December 7 to share our thoughts and concerns for the campus. All should attend, as this is our opportunity to have input into the plans for the future of the campus and in particular to help ensure that academics are a key part of this plan.  We are awaiting a response from Middle States following the site visit following our Monitoring Report.</w:t>
      </w:r>
    </w:p>
    <w:p w:rsidR="00807C24" w:rsidRDefault="00807C24" w:rsidP="00083D1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CSCC – Marc Meola reported that this committee did not meet this month; hence, no report.</w:t>
      </w:r>
    </w:p>
    <w:p w:rsidR="00C428A1" w:rsidRDefault="00C428A1" w:rsidP="00C428A1">
      <w:pPr>
        <w:pStyle w:val="NormalWeb"/>
        <w:numPr>
          <w:ilvl w:val="0"/>
          <w:numId w:val="3"/>
        </w:numPr>
        <w:spacing w:before="2" w:after="2"/>
        <w:rPr>
          <w:sz w:val="22"/>
          <w:szCs w:val="22"/>
        </w:rPr>
      </w:pPr>
      <w:r>
        <w:rPr>
          <w:sz w:val="22"/>
          <w:szCs w:val="22"/>
        </w:rPr>
        <w:t xml:space="preserve">Board of </w:t>
      </w:r>
      <w:r w:rsidR="00807C24">
        <w:rPr>
          <w:sz w:val="22"/>
          <w:szCs w:val="22"/>
        </w:rPr>
        <w:t xml:space="preserve">Trustees Report – </w:t>
      </w:r>
      <w:r>
        <w:rPr>
          <w:sz w:val="22"/>
          <w:szCs w:val="22"/>
        </w:rPr>
        <w:t xml:space="preserve">Mike Martinovic filed the following report: </w:t>
      </w:r>
    </w:p>
    <w:p w:rsidR="00C428A1" w:rsidRPr="00C428A1" w:rsidRDefault="00C428A1" w:rsidP="00C428A1">
      <w:pPr>
        <w:pStyle w:val="NormalWeb"/>
        <w:spacing w:before="2" w:after="2"/>
        <w:ind w:left="1440"/>
        <w:rPr>
          <w:rFonts w:ascii="Times New Roman" w:hAnsi="Times New Roman"/>
          <w:sz w:val="22"/>
          <w:szCs w:val="22"/>
        </w:rPr>
      </w:pPr>
      <w:r w:rsidRPr="00C428A1">
        <w:rPr>
          <w:rFonts w:ascii="Times New Roman" w:hAnsi="Times New Roman"/>
          <w:b/>
          <w:sz w:val="22"/>
        </w:rPr>
        <w:t>Student Life and Enrollment Management Committee</w:t>
      </w:r>
      <w:r w:rsidRPr="00C428A1">
        <w:rPr>
          <w:rFonts w:ascii="Times New Roman" w:hAnsi="Times New Roman"/>
          <w:sz w:val="22"/>
        </w:rPr>
        <w:t>:</w:t>
      </w:r>
      <w:r>
        <w:rPr>
          <w:rFonts w:ascii="Times New Roman" w:hAnsi="Times New Roman"/>
          <w:sz w:val="22"/>
        </w:rPr>
        <w:t xml:space="preserve"> </w:t>
      </w:r>
      <w:r w:rsidRPr="00C428A1">
        <w:rPr>
          <w:rFonts w:ascii="Times New Roman" w:hAnsi="Times New Roman"/>
          <w:i/>
          <w:sz w:val="22"/>
          <w:szCs w:val="22"/>
        </w:rPr>
        <w:t xml:space="preserve">Class of 2010 Survey: </w:t>
      </w:r>
      <w:r w:rsidRPr="00C428A1">
        <w:rPr>
          <w:rFonts w:ascii="Times New Roman" w:hAnsi="Times New Roman"/>
          <w:sz w:val="22"/>
          <w:szCs w:val="22"/>
        </w:rPr>
        <w:t>Sample: 843 participants</w:t>
      </w:r>
      <w:r>
        <w:rPr>
          <w:rFonts w:ascii="Times New Roman" w:hAnsi="Times New Roman"/>
          <w:sz w:val="22"/>
          <w:szCs w:val="22"/>
        </w:rPr>
        <w:t xml:space="preserve">; </w:t>
      </w:r>
      <w:r w:rsidRPr="00C428A1">
        <w:rPr>
          <w:rFonts w:ascii="Times New Roman" w:hAnsi="Times New Roman"/>
          <w:sz w:val="22"/>
          <w:szCs w:val="22"/>
        </w:rPr>
        <w:t>Employment:</w:t>
      </w:r>
      <w:r>
        <w:rPr>
          <w:rFonts w:ascii="Times New Roman" w:hAnsi="Times New Roman"/>
          <w:sz w:val="22"/>
          <w:szCs w:val="22"/>
        </w:rPr>
        <w:t xml:space="preserve"> </w:t>
      </w:r>
      <w:r w:rsidRPr="00C428A1">
        <w:rPr>
          <w:rFonts w:ascii="Times New Roman" w:hAnsi="Times New Roman"/>
          <w:sz w:val="22"/>
          <w:szCs w:val="22"/>
        </w:rPr>
        <w:t>95% working and/or in graduate school a year after graduation (+1% compared to 2009 numbers)</w:t>
      </w:r>
      <w:r>
        <w:rPr>
          <w:rFonts w:ascii="Times New Roman" w:hAnsi="Times New Roman"/>
          <w:sz w:val="22"/>
          <w:szCs w:val="22"/>
        </w:rPr>
        <w:t xml:space="preserve">; </w:t>
      </w:r>
      <w:r w:rsidRPr="00C428A1">
        <w:rPr>
          <w:rFonts w:ascii="Times New Roman" w:hAnsi="Times New Roman"/>
          <w:sz w:val="22"/>
          <w:szCs w:val="22"/>
        </w:rPr>
        <w:t>59% of those 95% within their chosen field</w:t>
      </w:r>
      <w:r>
        <w:rPr>
          <w:rFonts w:ascii="Times New Roman" w:hAnsi="Times New Roman"/>
          <w:sz w:val="22"/>
          <w:szCs w:val="22"/>
        </w:rPr>
        <w:t xml:space="preserve">; </w:t>
      </w:r>
      <w:r w:rsidRPr="00C428A1">
        <w:rPr>
          <w:rFonts w:ascii="Times New Roman" w:hAnsi="Times New Roman"/>
          <w:sz w:val="22"/>
          <w:szCs w:val="22"/>
        </w:rPr>
        <w:t xml:space="preserve">Average Starting Salary: </w:t>
      </w:r>
      <w:r>
        <w:rPr>
          <w:rFonts w:ascii="Times New Roman" w:hAnsi="Times New Roman"/>
          <w:sz w:val="22"/>
          <w:szCs w:val="22"/>
        </w:rPr>
        <w:t xml:space="preserve"> </w:t>
      </w:r>
      <w:r w:rsidRPr="00C428A1">
        <w:rPr>
          <w:rFonts w:ascii="Times New Roman" w:hAnsi="Times New Roman"/>
          <w:sz w:val="22"/>
          <w:szCs w:val="22"/>
        </w:rPr>
        <w:t>$45,999</w:t>
      </w:r>
      <w:r>
        <w:rPr>
          <w:rFonts w:ascii="Times New Roman" w:hAnsi="Times New Roman"/>
          <w:sz w:val="22"/>
          <w:szCs w:val="22"/>
        </w:rPr>
        <w:t xml:space="preserve">; </w:t>
      </w:r>
      <w:r w:rsidRPr="00C428A1">
        <w:rPr>
          <w:rFonts w:ascii="Times New Roman" w:hAnsi="Times New Roman"/>
          <w:sz w:val="22"/>
          <w:szCs w:val="22"/>
        </w:rPr>
        <w:t>Highest Average Starting Salary: $52,300 (School of Nursing, Health and Exercise Science)</w:t>
      </w:r>
      <w:r>
        <w:rPr>
          <w:rFonts w:ascii="Times New Roman" w:hAnsi="Times New Roman"/>
          <w:sz w:val="22"/>
          <w:szCs w:val="22"/>
        </w:rPr>
        <w:t xml:space="preserve">.  </w:t>
      </w:r>
      <w:r w:rsidRPr="00C428A1">
        <w:rPr>
          <w:rFonts w:ascii="Times New Roman" w:hAnsi="Times New Roman"/>
          <w:i/>
          <w:sz w:val="22"/>
          <w:szCs w:val="22"/>
        </w:rPr>
        <w:t>Student Code of Conduct:</w:t>
      </w:r>
      <w:r>
        <w:rPr>
          <w:rFonts w:ascii="Times New Roman" w:hAnsi="Times New Roman"/>
          <w:i/>
          <w:sz w:val="22"/>
          <w:szCs w:val="22"/>
        </w:rPr>
        <w:t xml:space="preserve"> </w:t>
      </w:r>
      <w:r w:rsidRPr="00C428A1">
        <w:rPr>
          <w:rFonts w:ascii="Times New Roman" w:hAnsi="Times New Roman"/>
          <w:sz w:val="22"/>
          <w:szCs w:val="22"/>
        </w:rPr>
        <w:t>Passed last time.</w:t>
      </w:r>
      <w:r>
        <w:rPr>
          <w:rFonts w:ascii="Times New Roman" w:hAnsi="Times New Roman"/>
          <w:sz w:val="22"/>
          <w:szCs w:val="22"/>
        </w:rPr>
        <w:t xml:space="preserve"> </w:t>
      </w:r>
      <w:r w:rsidRPr="00C428A1">
        <w:rPr>
          <w:rFonts w:ascii="Times New Roman" w:hAnsi="Times New Roman"/>
          <w:sz w:val="22"/>
          <w:szCs w:val="22"/>
        </w:rPr>
        <w:t>Further discussed between TCNJ’s representatives and township:</w:t>
      </w:r>
      <w:r>
        <w:rPr>
          <w:rFonts w:ascii="Times New Roman" w:hAnsi="Times New Roman"/>
          <w:sz w:val="22"/>
          <w:szCs w:val="22"/>
        </w:rPr>
        <w:t xml:space="preserve"> </w:t>
      </w:r>
      <w:r w:rsidRPr="00C428A1">
        <w:rPr>
          <w:rFonts w:ascii="Times New Roman" w:hAnsi="Times New Roman"/>
          <w:sz w:val="22"/>
          <w:szCs w:val="22"/>
        </w:rPr>
        <w:t>Township advocated for the introduction of additional sanctions and fines for students from the college side. College reps responded that TCNJ believed in progressive sanctioning, not prescribed sanctioning (3-strikes out or $50 fine)) suggested by the township. The College chooses to enforce its rules in its own way, and now, there is an understanding by the township of why. The township is taking appropriate action, and there has already been a significant increase in the number of student arrests this year.</w:t>
      </w:r>
    </w:p>
    <w:p w:rsidR="00C428A1" w:rsidRPr="00C428A1" w:rsidRDefault="00C428A1" w:rsidP="00C428A1">
      <w:pPr>
        <w:pStyle w:val="NormalWeb"/>
        <w:spacing w:before="2" w:after="2"/>
        <w:ind w:left="1440"/>
        <w:rPr>
          <w:rFonts w:ascii="Times New Roman" w:hAnsi="Times New Roman"/>
          <w:sz w:val="22"/>
          <w:szCs w:val="22"/>
        </w:rPr>
      </w:pPr>
      <w:r w:rsidRPr="00C428A1">
        <w:rPr>
          <w:rFonts w:ascii="Times New Roman" w:hAnsi="Times New Roman"/>
          <w:b/>
          <w:sz w:val="22"/>
          <w:szCs w:val="22"/>
        </w:rPr>
        <w:t>Finance and Investment Committee:</w:t>
      </w:r>
      <w:r>
        <w:rPr>
          <w:rFonts w:ascii="Times New Roman" w:hAnsi="Times New Roman"/>
          <w:b/>
          <w:sz w:val="22"/>
          <w:szCs w:val="22"/>
        </w:rPr>
        <w:t xml:space="preserve"> </w:t>
      </w:r>
      <w:r w:rsidRPr="00C428A1">
        <w:rPr>
          <w:rFonts w:ascii="Times New Roman" w:hAnsi="Times New Roman"/>
          <w:i/>
          <w:sz w:val="22"/>
          <w:szCs w:val="22"/>
        </w:rPr>
        <w:t>Capital Budget Request for Fiscal Year 2013</w:t>
      </w:r>
      <w:r w:rsidRPr="00C428A1">
        <w:rPr>
          <w:rFonts w:ascii="Times New Roman" w:hAnsi="Times New Roman"/>
          <w:b/>
          <w:i/>
          <w:sz w:val="22"/>
          <w:szCs w:val="22"/>
        </w:rPr>
        <w:t>:</w:t>
      </w:r>
      <w:r>
        <w:rPr>
          <w:rFonts w:ascii="Times New Roman" w:hAnsi="Times New Roman"/>
          <w:b/>
          <w:i/>
          <w:sz w:val="22"/>
          <w:szCs w:val="22"/>
        </w:rPr>
        <w:t xml:space="preserve"> </w:t>
      </w:r>
      <w:r w:rsidRPr="00C428A1">
        <w:rPr>
          <w:rFonts w:ascii="Times New Roman" w:hAnsi="Times New Roman"/>
          <w:sz w:val="22"/>
          <w:szCs w:val="22"/>
        </w:rPr>
        <w:t>$18,955,000 requested for 2013 Fiscal Year</w:t>
      </w:r>
      <w:r>
        <w:rPr>
          <w:rFonts w:ascii="Times New Roman" w:hAnsi="Times New Roman"/>
          <w:sz w:val="22"/>
          <w:szCs w:val="22"/>
        </w:rPr>
        <w:t xml:space="preserve">; </w:t>
      </w:r>
      <w:r w:rsidRPr="00C428A1">
        <w:rPr>
          <w:rFonts w:ascii="Times New Roman" w:hAnsi="Times New Roman"/>
          <w:sz w:val="22"/>
          <w:szCs w:val="22"/>
        </w:rPr>
        <w:t>$307,042,000 requested for the term of 2013-2019</w:t>
      </w:r>
      <w:r w:rsidR="00A25523">
        <w:rPr>
          <w:rFonts w:ascii="Times New Roman" w:hAnsi="Times New Roman"/>
          <w:sz w:val="22"/>
          <w:szCs w:val="22"/>
        </w:rPr>
        <w:t>;</w:t>
      </w:r>
      <w:r w:rsidR="00A25523" w:rsidRPr="00C428A1">
        <w:rPr>
          <w:rFonts w:ascii="Times New Roman" w:hAnsi="Times New Roman"/>
          <w:sz w:val="22"/>
          <w:szCs w:val="22"/>
        </w:rPr>
        <w:t xml:space="preserve"> College</w:t>
      </w:r>
      <w:r w:rsidRPr="00C428A1">
        <w:rPr>
          <w:rFonts w:ascii="Times New Roman" w:hAnsi="Times New Roman"/>
          <w:sz w:val="22"/>
          <w:szCs w:val="22"/>
        </w:rPr>
        <w:t xml:space="preserve"> does not expect any of this to be funded by the state!</w:t>
      </w:r>
    </w:p>
    <w:p w:rsidR="00C428A1" w:rsidRPr="00C428A1" w:rsidRDefault="00C428A1" w:rsidP="00A25523">
      <w:pPr>
        <w:pStyle w:val="NormalWeb"/>
        <w:spacing w:before="2" w:after="2"/>
        <w:ind w:left="1440"/>
        <w:rPr>
          <w:rFonts w:ascii="Times New Roman" w:hAnsi="Times New Roman"/>
          <w:sz w:val="22"/>
          <w:szCs w:val="22"/>
        </w:rPr>
      </w:pPr>
      <w:r w:rsidRPr="00C428A1">
        <w:rPr>
          <w:rFonts w:ascii="Times New Roman" w:hAnsi="Times New Roman"/>
          <w:b/>
          <w:sz w:val="22"/>
          <w:szCs w:val="22"/>
        </w:rPr>
        <w:t>Academic Affairs Committee:</w:t>
      </w:r>
      <w:r>
        <w:rPr>
          <w:rFonts w:ascii="Times New Roman" w:hAnsi="Times New Roman"/>
          <w:b/>
          <w:sz w:val="22"/>
          <w:szCs w:val="22"/>
        </w:rPr>
        <w:t xml:space="preserve"> </w:t>
      </w:r>
      <w:r w:rsidRPr="00C428A1">
        <w:rPr>
          <w:rFonts w:ascii="Times New Roman" w:hAnsi="Times New Roman"/>
          <w:i/>
          <w:sz w:val="22"/>
          <w:szCs w:val="22"/>
        </w:rPr>
        <w:t>Overview of the School of the Humanities and Social Sciences (Dean Benjamin Rifkin)</w:t>
      </w:r>
      <w:r>
        <w:rPr>
          <w:rFonts w:ascii="Times New Roman" w:hAnsi="Times New Roman"/>
          <w:i/>
          <w:sz w:val="22"/>
          <w:szCs w:val="22"/>
        </w:rPr>
        <w:t xml:space="preserve">; </w:t>
      </w:r>
      <w:r w:rsidRPr="00A25523">
        <w:rPr>
          <w:rFonts w:ascii="Times New Roman" w:hAnsi="Times New Roman"/>
          <w:i/>
          <w:sz w:val="22"/>
          <w:szCs w:val="22"/>
        </w:rPr>
        <w:t>Dashboard indicators</w:t>
      </w:r>
      <w:r w:rsidR="00A25523">
        <w:rPr>
          <w:rFonts w:ascii="Times New Roman" w:hAnsi="Times New Roman"/>
          <w:b/>
          <w:i/>
          <w:sz w:val="22"/>
          <w:szCs w:val="22"/>
        </w:rPr>
        <w:t xml:space="preserve">: </w:t>
      </w:r>
      <w:r w:rsidRPr="00C428A1">
        <w:rPr>
          <w:rFonts w:ascii="Times New Roman" w:hAnsi="Times New Roman"/>
          <w:sz w:val="22"/>
          <w:szCs w:val="22"/>
        </w:rPr>
        <w:t xml:space="preserve">Performance indicator list reviewed and more data requested from Admissions Office in order to eventually choose items the most instructive for the Board of Trustees </w:t>
      </w:r>
    </w:p>
    <w:p w:rsidR="00C428A1" w:rsidRPr="00C428A1" w:rsidRDefault="00C428A1" w:rsidP="00A25523">
      <w:pPr>
        <w:pStyle w:val="NormalWeb"/>
        <w:spacing w:before="2" w:after="2"/>
        <w:ind w:left="1440"/>
        <w:rPr>
          <w:rFonts w:ascii="Times New Roman" w:hAnsi="Times New Roman"/>
          <w:sz w:val="22"/>
          <w:szCs w:val="22"/>
        </w:rPr>
      </w:pPr>
      <w:r w:rsidRPr="00C428A1">
        <w:rPr>
          <w:rFonts w:ascii="Times New Roman" w:hAnsi="Times New Roman"/>
          <w:b/>
          <w:sz w:val="22"/>
          <w:szCs w:val="22"/>
        </w:rPr>
        <w:t>Executive Committee:</w:t>
      </w:r>
      <w:r w:rsidR="00A25523">
        <w:rPr>
          <w:rFonts w:ascii="Times New Roman" w:hAnsi="Times New Roman"/>
          <w:b/>
          <w:sz w:val="22"/>
          <w:szCs w:val="22"/>
        </w:rPr>
        <w:t xml:space="preserve"> </w:t>
      </w:r>
      <w:r w:rsidRPr="00A25523">
        <w:rPr>
          <w:rFonts w:ascii="Times New Roman" w:hAnsi="Times New Roman"/>
          <w:i/>
          <w:sz w:val="22"/>
          <w:szCs w:val="22"/>
        </w:rPr>
        <w:t>BOT Leadership Changes</w:t>
      </w:r>
      <w:r w:rsidRPr="00C428A1">
        <w:rPr>
          <w:rFonts w:ascii="Times New Roman" w:hAnsi="Times New Roman"/>
          <w:b/>
          <w:i/>
          <w:sz w:val="22"/>
          <w:szCs w:val="22"/>
        </w:rPr>
        <w:t>:</w:t>
      </w:r>
      <w:r w:rsidR="00A25523">
        <w:rPr>
          <w:rFonts w:ascii="Times New Roman" w:hAnsi="Times New Roman"/>
          <w:b/>
          <w:i/>
          <w:sz w:val="22"/>
          <w:szCs w:val="22"/>
        </w:rPr>
        <w:t xml:space="preserve"> </w:t>
      </w:r>
      <w:r w:rsidRPr="00C428A1">
        <w:rPr>
          <w:rFonts w:ascii="Times New Roman" w:hAnsi="Times New Roman"/>
          <w:sz w:val="22"/>
          <w:szCs w:val="22"/>
        </w:rPr>
        <w:t>Former chair Susan Svizeny turned over her gavel to former vice chair Christopher Gibson</w:t>
      </w:r>
      <w:r w:rsidR="00A25523">
        <w:rPr>
          <w:rFonts w:ascii="Times New Roman" w:hAnsi="Times New Roman"/>
          <w:sz w:val="22"/>
          <w:szCs w:val="22"/>
        </w:rPr>
        <w:t xml:space="preserve">; </w:t>
      </w:r>
      <w:r w:rsidRPr="00C428A1">
        <w:rPr>
          <w:rFonts w:ascii="Times New Roman" w:hAnsi="Times New Roman"/>
          <w:sz w:val="22"/>
          <w:szCs w:val="22"/>
        </w:rPr>
        <w:t xml:space="preserve">Former secretary Bradley Brewster moved to the vice chair </w:t>
      </w:r>
      <w:r w:rsidR="00A25523" w:rsidRPr="00C428A1">
        <w:rPr>
          <w:rFonts w:ascii="Times New Roman" w:hAnsi="Times New Roman"/>
          <w:sz w:val="22"/>
          <w:szCs w:val="22"/>
        </w:rPr>
        <w:t>position</w:t>
      </w:r>
      <w:r w:rsidR="00A25523">
        <w:rPr>
          <w:rFonts w:ascii="Times New Roman" w:hAnsi="Times New Roman"/>
          <w:sz w:val="22"/>
          <w:szCs w:val="22"/>
        </w:rPr>
        <w:t>;</w:t>
      </w:r>
      <w:r w:rsidR="00A25523" w:rsidRPr="00C428A1">
        <w:rPr>
          <w:rFonts w:ascii="Times New Roman" w:hAnsi="Times New Roman"/>
          <w:sz w:val="22"/>
          <w:szCs w:val="22"/>
        </w:rPr>
        <w:t xml:space="preserve"> Former</w:t>
      </w:r>
      <w:r w:rsidRPr="00C428A1">
        <w:rPr>
          <w:rFonts w:ascii="Times New Roman" w:hAnsi="Times New Roman"/>
          <w:sz w:val="22"/>
          <w:szCs w:val="22"/>
        </w:rPr>
        <w:t xml:space="preserve"> general member Eleanor Horne filled the secretary position.</w:t>
      </w:r>
    </w:p>
    <w:p w:rsidR="00C428A1" w:rsidRPr="00C428A1" w:rsidRDefault="00C428A1" w:rsidP="00A25523">
      <w:pPr>
        <w:pStyle w:val="NormalWeb"/>
        <w:spacing w:before="2" w:after="2"/>
        <w:ind w:left="1440"/>
        <w:rPr>
          <w:rFonts w:ascii="Times New Roman" w:hAnsi="Times New Roman"/>
          <w:sz w:val="22"/>
          <w:szCs w:val="22"/>
        </w:rPr>
      </w:pPr>
      <w:r w:rsidRPr="00A25523">
        <w:rPr>
          <w:rFonts w:ascii="Times New Roman" w:hAnsi="Times New Roman"/>
          <w:b/>
          <w:sz w:val="22"/>
          <w:szCs w:val="22"/>
        </w:rPr>
        <w:t>BOT Membership Changes</w:t>
      </w:r>
      <w:r w:rsidRPr="00C428A1">
        <w:rPr>
          <w:rFonts w:ascii="Times New Roman" w:hAnsi="Times New Roman"/>
          <w:b/>
          <w:i/>
          <w:sz w:val="22"/>
          <w:szCs w:val="22"/>
        </w:rPr>
        <w:t>:</w:t>
      </w:r>
      <w:r w:rsidR="00A25523">
        <w:rPr>
          <w:rFonts w:ascii="Times New Roman" w:hAnsi="Times New Roman"/>
          <w:b/>
          <w:i/>
          <w:sz w:val="22"/>
          <w:szCs w:val="22"/>
        </w:rPr>
        <w:t xml:space="preserve"> </w:t>
      </w:r>
      <w:r w:rsidRPr="00C428A1">
        <w:rPr>
          <w:rFonts w:ascii="Times New Roman" w:hAnsi="Times New Roman"/>
          <w:sz w:val="22"/>
          <w:szCs w:val="22"/>
        </w:rPr>
        <w:t>Junior mathematics secondary education major Megan Coburn was sworn in as the alternate student trustee to accompany senior history major Randi Lynn Veenstra on the board.</w:t>
      </w:r>
    </w:p>
    <w:p w:rsidR="00C428A1" w:rsidRPr="00A25523" w:rsidRDefault="00C428A1" w:rsidP="00C428A1">
      <w:pPr>
        <w:pStyle w:val="NormalWeb"/>
        <w:spacing w:before="2" w:after="2"/>
        <w:rPr>
          <w:rFonts w:ascii="Times New Roman" w:hAnsi="Times New Roman"/>
          <w:b/>
          <w:sz w:val="22"/>
          <w:szCs w:val="22"/>
        </w:rPr>
      </w:pPr>
      <w:r w:rsidRPr="00C428A1">
        <w:rPr>
          <w:rFonts w:ascii="Times New Roman" w:hAnsi="Times New Roman"/>
          <w:b/>
          <w:i/>
          <w:sz w:val="22"/>
          <w:szCs w:val="22"/>
        </w:rPr>
        <w:tab/>
      </w:r>
      <w:r w:rsidR="00A25523">
        <w:rPr>
          <w:rFonts w:ascii="Times New Roman" w:hAnsi="Times New Roman"/>
          <w:b/>
          <w:i/>
          <w:sz w:val="22"/>
          <w:szCs w:val="22"/>
        </w:rPr>
        <w:tab/>
      </w:r>
      <w:r w:rsidRPr="00A25523">
        <w:rPr>
          <w:rFonts w:ascii="Times New Roman" w:hAnsi="Times New Roman"/>
          <w:b/>
          <w:sz w:val="22"/>
          <w:szCs w:val="22"/>
        </w:rPr>
        <w:t>Middle States Visit Preparations</w:t>
      </w:r>
    </w:p>
    <w:p w:rsidR="00807C24" w:rsidRPr="00A25523" w:rsidRDefault="00C428A1" w:rsidP="00A25523">
      <w:pPr>
        <w:pStyle w:val="NormalWeb"/>
        <w:spacing w:before="2" w:after="2"/>
        <w:rPr>
          <w:rFonts w:ascii="Times New Roman" w:hAnsi="Times New Roman"/>
          <w:sz w:val="22"/>
          <w:szCs w:val="22"/>
        </w:rPr>
      </w:pPr>
      <w:r w:rsidRPr="00A25523">
        <w:rPr>
          <w:rFonts w:ascii="Times New Roman" w:hAnsi="Times New Roman"/>
          <w:sz w:val="22"/>
          <w:szCs w:val="22"/>
        </w:rPr>
        <w:t xml:space="preserve"> </w:t>
      </w:r>
    </w:p>
    <w:p w:rsidR="00807C24" w:rsidRDefault="00807C24" w:rsidP="00807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UPCOMING EVENTS</w:t>
      </w:r>
    </w:p>
    <w:p w:rsidR="00807C24" w:rsidRPr="00807C24" w:rsidRDefault="00807C24" w:rsidP="00807C2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25523">
        <w:rPr>
          <w:sz w:val="22"/>
          <w:szCs w:val="22"/>
        </w:rPr>
        <w:t>December 7 – SCP 117 – 12:00 noon – Special Senate meeting on the strategic plan.</w:t>
      </w:r>
    </w:p>
    <w:sectPr w:rsidR="00807C24" w:rsidRPr="00807C24"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852615"/>
    <w:multiLevelType w:val="hybridMultilevel"/>
    <w:tmpl w:val="3EE0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313C9"/>
    <w:rsid w:val="00031C51"/>
    <w:rsid w:val="00042591"/>
    <w:rsid w:val="00047554"/>
    <w:rsid w:val="0005488A"/>
    <w:rsid w:val="0006022C"/>
    <w:rsid w:val="00080F10"/>
    <w:rsid w:val="00083D11"/>
    <w:rsid w:val="00083E49"/>
    <w:rsid w:val="000877D8"/>
    <w:rsid w:val="00093207"/>
    <w:rsid w:val="00094520"/>
    <w:rsid w:val="000A1B7B"/>
    <w:rsid w:val="000A356A"/>
    <w:rsid w:val="000A4918"/>
    <w:rsid w:val="000B2129"/>
    <w:rsid w:val="000B2FEA"/>
    <w:rsid w:val="000C191D"/>
    <w:rsid w:val="000C38F9"/>
    <w:rsid w:val="000C65BB"/>
    <w:rsid w:val="000D222C"/>
    <w:rsid w:val="000D2CAD"/>
    <w:rsid w:val="000D51D7"/>
    <w:rsid w:val="000E1225"/>
    <w:rsid w:val="000E6B56"/>
    <w:rsid w:val="000F0904"/>
    <w:rsid w:val="00103913"/>
    <w:rsid w:val="00104C19"/>
    <w:rsid w:val="00104FDC"/>
    <w:rsid w:val="00105E70"/>
    <w:rsid w:val="0010711B"/>
    <w:rsid w:val="001109CE"/>
    <w:rsid w:val="001141A6"/>
    <w:rsid w:val="00116137"/>
    <w:rsid w:val="0011656C"/>
    <w:rsid w:val="00117B1E"/>
    <w:rsid w:val="00121392"/>
    <w:rsid w:val="0012608C"/>
    <w:rsid w:val="00127708"/>
    <w:rsid w:val="00127F45"/>
    <w:rsid w:val="00133166"/>
    <w:rsid w:val="00143A25"/>
    <w:rsid w:val="00144777"/>
    <w:rsid w:val="00145339"/>
    <w:rsid w:val="00155818"/>
    <w:rsid w:val="00171529"/>
    <w:rsid w:val="001715E2"/>
    <w:rsid w:val="00172E26"/>
    <w:rsid w:val="00173369"/>
    <w:rsid w:val="00176670"/>
    <w:rsid w:val="0017745D"/>
    <w:rsid w:val="00177B17"/>
    <w:rsid w:val="0019642E"/>
    <w:rsid w:val="001A10B5"/>
    <w:rsid w:val="001A290A"/>
    <w:rsid w:val="001A3AD7"/>
    <w:rsid w:val="001A3E59"/>
    <w:rsid w:val="001A4570"/>
    <w:rsid w:val="001A57DB"/>
    <w:rsid w:val="001B3298"/>
    <w:rsid w:val="001B6CAD"/>
    <w:rsid w:val="001D1B90"/>
    <w:rsid w:val="001D6611"/>
    <w:rsid w:val="001E0168"/>
    <w:rsid w:val="001E3554"/>
    <w:rsid w:val="001E508A"/>
    <w:rsid w:val="001F2DA0"/>
    <w:rsid w:val="001F2E22"/>
    <w:rsid w:val="00201C7C"/>
    <w:rsid w:val="0020478A"/>
    <w:rsid w:val="00210FFE"/>
    <w:rsid w:val="00221BE3"/>
    <w:rsid w:val="002234EF"/>
    <w:rsid w:val="002246F5"/>
    <w:rsid w:val="00224880"/>
    <w:rsid w:val="0022631E"/>
    <w:rsid w:val="00232265"/>
    <w:rsid w:val="0023252B"/>
    <w:rsid w:val="002477AC"/>
    <w:rsid w:val="0026430B"/>
    <w:rsid w:val="00264DAB"/>
    <w:rsid w:val="00267B3D"/>
    <w:rsid w:val="002730C2"/>
    <w:rsid w:val="0027394A"/>
    <w:rsid w:val="002805CA"/>
    <w:rsid w:val="002827A2"/>
    <w:rsid w:val="00284C01"/>
    <w:rsid w:val="00285FDC"/>
    <w:rsid w:val="00293790"/>
    <w:rsid w:val="00294223"/>
    <w:rsid w:val="002947FC"/>
    <w:rsid w:val="0029532A"/>
    <w:rsid w:val="002A0847"/>
    <w:rsid w:val="002A0E29"/>
    <w:rsid w:val="002B2EC1"/>
    <w:rsid w:val="002C46ED"/>
    <w:rsid w:val="002E144B"/>
    <w:rsid w:val="002F7461"/>
    <w:rsid w:val="003011FC"/>
    <w:rsid w:val="00301A7C"/>
    <w:rsid w:val="00312C62"/>
    <w:rsid w:val="00314C8D"/>
    <w:rsid w:val="0032060D"/>
    <w:rsid w:val="00321E33"/>
    <w:rsid w:val="00325A96"/>
    <w:rsid w:val="003306A5"/>
    <w:rsid w:val="00335FF4"/>
    <w:rsid w:val="00337FDE"/>
    <w:rsid w:val="00340C26"/>
    <w:rsid w:val="00343261"/>
    <w:rsid w:val="00353320"/>
    <w:rsid w:val="00353D4C"/>
    <w:rsid w:val="003566E2"/>
    <w:rsid w:val="00372FB0"/>
    <w:rsid w:val="00384253"/>
    <w:rsid w:val="0038624B"/>
    <w:rsid w:val="00395FB8"/>
    <w:rsid w:val="003A1354"/>
    <w:rsid w:val="003A2E41"/>
    <w:rsid w:val="003A34CB"/>
    <w:rsid w:val="003A4551"/>
    <w:rsid w:val="003A46B8"/>
    <w:rsid w:val="003A5A59"/>
    <w:rsid w:val="003A71D9"/>
    <w:rsid w:val="003A761C"/>
    <w:rsid w:val="003B78C1"/>
    <w:rsid w:val="003D110F"/>
    <w:rsid w:val="003D45EE"/>
    <w:rsid w:val="003E2E34"/>
    <w:rsid w:val="003E387B"/>
    <w:rsid w:val="003F5F86"/>
    <w:rsid w:val="00423D51"/>
    <w:rsid w:val="00425AD2"/>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A3E54"/>
    <w:rsid w:val="004A7A0C"/>
    <w:rsid w:val="004B6F49"/>
    <w:rsid w:val="004C64CE"/>
    <w:rsid w:val="004D1F86"/>
    <w:rsid w:val="004D26C8"/>
    <w:rsid w:val="004D659A"/>
    <w:rsid w:val="004E2D7D"/>
    <w:rsid w:val="004E2E90"/>
    <w:rsid w:val="004F66C9"/>
    <w:rsid w:val="004F7875"/>
    <w:rsid w:val="00500CB8"/>
    <w:rsid w:val="005057FA"/>
    <w:rsid w:val="00506AD3"/>
    <w:rsid w:val="00513397"/>
    <w:rsid w:val="00513C2B"/>
    <w:rsid w:val="00521420"/>
    <w:rsid w:val="0052158D"/>
    <w:rsid w:val="0052241C"/>
    <w:rsid w:val="005327F6"/>
    <w:rsid w:val="00534D98"/>
    <w:rsid w:val="005458CF"/>
    <w:rsid w:val="00545F1C"/>
    <w:rsid w:val="005654E8"/>
    <w:rsid w:val="005767F7"/>
    <w:rsid w:val="00584502"/>
    <w:rsid w:val="00584668"/>
    <w:rsid w:val="00586E7B"/>
    <w:rsid w:val="00592FDB"/>
    <w:rsid w:val="00597F8A"/>
    <w:rsid w:val="005A1075"/>
    <w:rsid w:val="005A2723"/>
    <w:rsid w:val="005A37C4"/>
    <w:rsid w:val="005A3D25"/>
    <w:rsid w:val="005A4ACD"/>
    <w:rsid w:val="005C2FC3"/>
    <w:rsid w:val="005C6A88"/>
    <w:rsid w:val="005D2003"/>
    <w:rsid w:val="005E003C"/>
    <w:rsid w:val="005F5417"/>
    <w:rsid w:val="005F7423"/>
    <w:rsid w:val="00603FA5"/>
    <w:rsid w:val="00606D29"/>
    <w:rsid w:val="006075C5"/>
    <w:rsid w:val="00610D8D"/>
    <w:rsid w:val="00612800"/>
    <w:rsid w:val="006227FC"/>
    <w:rsid w:val="00632E98"/>
    <w:rsid w:val="006333A6"/>
    <w:rsid w:val="006457E5"/>
    <w:rsid w:val="00651DBD"/>
    <w:rsid w:val="00654BBE"/>
    <w:rsid w:val="00657B92"/>
    <w:rsid w:val="0066252A"/>
    <w:rsid w:val="00666EB1"/>
    <w:rsid w:val="00667055"/>
    <w:rsid w:val="00667F7D"/>
    <w:rsid w:val="00683CAC"/>
    <w:rsid w:val="00697E3E"/>
    <w:rsid w:val="006A2F81"/>
    <w:rsid w:val="006A7DCE"/>
    <w:rsid w:val="006C6D95"/>
    <w:rsid w:val="006D7C04"/>
    <w:rsid w:val="006E05ED"/>
    <w:rsid w:val="006E1CFA"/>
    <w:rsid w:val="006E5B32"/>
    <w:rsid w:val="006F027E"/>
    <w:rsid w:val="00703CBF"/>
    <w:rsid w:val="0070589C"/>
    <w:rsid w:val="0070717C"/>
    <w:rsid w:val="00713A9B"/>
    <w:rsid w:val="00720250"/>
    <w:rsid w:val="00720F70"/>
    <w:rsid w:val="00722139"/>
    <w:rsid w:val="00723C90"/>
    <w:rsid w:val="00743074"/>
    <w:rsid w:val="00744A5A"/>
    <w:rsid w:val="00750650"/>
    <w:rsid w:val="00752804"/>
    <w:rsid w:val="00752BB0"/>
    <w:rsid w:val="00755ECF"/>
    <w:rsid w:val="00756447"/>
    <w:rsid w:val="007572E6"/>
    <w:rsid w:val="00762612"/>
    <w:rsid w:val="00765501"/>
    <w:rsid w:val="00765F83"/>
    <w:rsid w:val="0077101A"/>
    <w:rsid w:val="00771C70"/>
    <w:rsid w:val="00772995"/>
    <w:rsid w:val="007855A6"/>
    <w:rsid w:val="007924BF"/>
    <w:rsid w:val="0079435B"/>
    <w:rsid w:val="007A10D5"/>
    <w:rsid w:val="007B0640"/>
    <w:rsid w:val="007B5439"/>
    <w:rsid w:val="007C48DD"/>
    <w:rsid w:val="007C7AB5"/>
    <w:rsid w:val="007E7F5F"/>
    <w:rsid w:val="00803189"/>
    <w:rsid w:val="00805F6C"/>
    <w:rsid w:val="00806964"/>
    <w:rsid w:val="0080725B"/>
    <w:rsid w:val="00807C24"/>
    <w:rsid w:val="00821E07"/>
    <w:rsid w:val="00834EC7"/>
    <w:rsid w:val="0084580E"/>
    <w:rsid w:val="00846898"/>
    <w:rsid w:val="0085188A"/>
    <w:rsid w:val="00860AC9"/>
    <w:rsid w:val="0086199C"/>
    <w:rsid w:val="00874CC5"/>
    <w:rsid w:val="008758A6"/>
    <w:rsid w:val="00877E03"/>
    <w:rsid w:val="0088276E"/>
    <w:rsid w:val="0088309D"/>
    <w:rsid w:val="00890223"/>
    <w:rsid w:val="00890298"/>
    <w:rsid w:val="0089074A"/>
    <w:rsid w:val="008919B0"/>
    <w:rsid w:val="008A358D"/>
    <w:rsid w:val="008A391A"/>
    <w:rsid w:val="008A4569"/>
    <w:rsid w:val="008A4D4A"/>
    <w:rsid w:val="008A5ECC"/>
    <w:rsid w:val="008A6804"/>
    <w:rsid w:val="008A7A65"/>
    <w:rsid w:val="008B14BF"/>
    <w:rsid w:val="008B31B9"/>
    <w:rsid w:val="008B46C2"/>
    <w:rsid w:val="008C1323"/>
    <w:rsid w:val="008C74AA"/>
    <w:rsid w:val="008C7C40"/>
    <w:rsid w:val="008D5D38"/>
    <w:rsid w:val="008E141E"/>
    <w:rsid w:val="008E1770"/>
    <w:rsid w:val="008F1CBD"/>
    <w:rsid w:val="00900081"/>
    <w:rsid w:val="0090452C"/>
    <w:rsid w:val="00905622"/>
    <w:rsid w:val="00915E05"/>
    <w:rsid w:val="0094464B"/>
    <w:rsid w:val="009456AF"/>
    <w:rsid w:val="00950788"/>
    <w:rsid w:val="0095506A"/>
    <w:rsid w:val="009615EF"/>
    <w:rsid w:val="009636B4"/>
    <w:rsid w:val="00963A9C"/>
    <w:rsid w:val="00965380"/>
    <w:rsid w:val="00971FD7"/>
    <w:rsid w:val="0097329C"/>
    <w:rsid w:val="00974F25"/>
    <w:rsid w:val="00976E35"/>
    <w:rsid w:val="00976E44"/>
    <w:rsid w:val="00994683"/>
    <w:rsid w:val="00995A76"/>
    <w:rsid w:val="0099697C"/>
    <w:rsid w:val="009969E3"/>
    <w:rsid w:val="009A1C52"/>
    <w:rsid w:val="009B553C"/>
    <w:rsid w:val="009B61E0"/>
    <w:rsid w:val="009C3493"/>
    <w:rsid w:val="009C5F50"/>
    <w:rsid w:val="009D363B"/>
    <w:rsid w:val="009E07AD"/>
    <w:rsid w:val="009E182A"/>
    <w:rsid w:val="009F0A00"/>
    <w:rsid w:val="009F233B"/>
    <w:rsid w:val="009F2787"/>
    <w:rsid w:val="009F6360"/>
    <w:rsid w:val="00A022FD"/>
    <w:rsid w:val="00A02C6F"/>
    <w:rsid w:val="00A16C88"/>
    <w:rsid w:val="00A2072B"/>
    <w:rsid w:val="00A214B6"/>
    <w:rsid w:val="00A21DF8"/>
    <w:rsid w:val="00A23051"/>
    <w:rsid w:val="00A25523"/>
    <w:rsid w:val="00A25E73"/>
    <w:rsid w:val="00A26670"/>
    <w:rsid w:val="00A313B0"/>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621A"/>
    <w:rsid w:val="00B77580"/>
    <w:rsid w:val="00B779ED"/>
    <w:rsid w:val="00B8219E"/>
    <w:rsid w:val="00B91B2F"/>
    <w:rsid w:val="00BA0380"/>
    <w:rsid w:val="00BA2D2D"/>
    <w:rsid w:val="00BA3B78"/>
    <w:rsid w:val="00BA3D78"/>
    <w:rsid w:val="00BB6044"/>
    <w:rsid w:val="00BC0EF2"/>
    <w:rsid w:val="00BD406D"/>
    <w:rsid w:val="00BE74C8"/>
    <w:rsid w:val="00BF1711"/>
    <w:rsid w:val="00BF2514"/>
    <w:rsid w:val="00BF4C45"/>
    <w:rsid w:val="00BF6434"/>
    <w:rsid w:val="00BF6BE2"/>
    <w:rsid w:val="00C00764"/>
    <w:rsid w:val="00C00E75"/>
    <w:rsid w:val="00C13AD4"/>
    <w:rsid w:val="00C1483C"/>
    <w:rsid w:val="00C14F8D"/>
    <w:rsid w:val="00C15D0E"/>
    <w:rsid w:val="00C22A36"/>
    <w:rsid w:val="00C24397"/>
    <w:rsid w:val="00C24D92"/>
    <w:rsid w:val="00C26C3D"/>
    <w:rsid w:val="00C313F6"/>
    <w:rsid w:val="00C358EE"/>
    <w:rsid w:val="00C37B27"/>
    <w:rsid w:val="00C40D5F"/>
    <w:rsid w:val="00C428A1"/>
    <w:rsid w:val="00C52A9B"/>
    <w:rsid w:val="00C73561"/>
    <w:rsid w:val="00C750CD"/>
    <w:rsid w:val="00C77E2D"/>
    <w:rsid w:val="00C91CE5"/>
    <w:rsid w:val="00C9217B"/>
    <w:rsid w:val="00CA1F6F"/>
    <w:rsid w:val="00CA44E3"/>
    <w:rsid w:val="00CA4B07"/>
    <w:rsid w:val="00CA5767"/>
    <w:rsid w:val="00CB1B20"/>
    <w:rsid w:val="00CB590E"/>
    <w:rsid w:val="00CB6E77"/>
    <w:rsid w:val="00CB777D"/>
    <w:rsid w:val="00CD0BFE"/>
    <w:rsid w:val="00CD16BE"/>
    <w:rsid w:val="00CD58D1"/>
    <w:rsid w:val="00CE22C5"/>
    <w:rsid w:val="00CE3874"/>
    <w:rsid w:val="00CE7D06"/>
    <w:rsid w:val="00CF2761"/>
    <w:rsid w:val="00D04554"/>
    <w:rsid w:val="00D10805"/>
    <w:rsid w:val="00D14D47"/>
    <w:rsid w:val="00D150ED"/>
    <w:rsid w:val="00D23206"/>
    <w:rsid w:val="00D23BA3"/>
    <w:rsid w:val="00D256D4"/>
    <w:rsid w:val="00D25F14"/>
    <w:rsid w:val="00D37673"/>
    <w:rsid w:val="00D43392"/>
    <w:rsid w:val="00D44EB1"/>
    <w:rsid w:val="00D556FF"/>
    <w:rsid w:val="00D63D7F"/>
    <w:rsid w:val="00D671CF"/>
    <w:rsid w:val="00D7055C"/>
    <w:rsid w:val="00D705C8"/>
    <w:rsid w:val="00D72C31"/>
    <w:rsid w:val="00D8619B"/>
    <w:rsid w:val="00DA13D1"/>
    <w:rsid w:val="00DA3C7A"/>
    <w:rsid w:val="00DB1732"/>
    <w:rsid w:val="00DC1574"/>
    <w:rsid w:val="00DC5F97"/>
    <w:rsid w:val="00DD1B20"/>
    <w:rsid w:val="00DE68D6"/>
    <w:rsid w:val="00DF7AAC"/>
    <w:rsid w:val="00E02ADF"/>
    <w:rsid w:val="00E0563D"/>
    <w:rsid w:val="00E12838"/>
    <w:rsid w:val="00E15B63"/>
    <w:rsid w:val="00E20858"/>
    <w:rsid w:val="00E23B31"/>
    <w:rsid w:val="00E25206"/>
    <w:rsid w:val="00E25D9D"/>
    <w:rsid w:val="00E265BA"/>
    <w:rsid w:val="00E3104C"/>
    <w:rsid w:val="00E31DF9"/>
    <w:rsid w:val="00E3589C"/>
    <w:rsid w:val="00E3690E"/>
    <w:rsid w:val="00E427CE"/>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C2A6A"/>
    <w:rsid w:val="00EC7F47"/>
    <w:rsid w:val="00ED6ABF"/>
    <w:rsid w:val="00EE1DDD"/>
    <w:rsid w:val="00EE3890"/>
    <w:rsid w:val="00EF1875"/>
    <w:rsid w:val="00EF45A0"/>
    <w:rsid w:val="00EF7CD7"/>
    <w:rsid w:val="00F07E8F"/>
    <w:rsid w:val="00F13E62"/>
    <w:rsid w:val="00F16B3C"/>
    <w:rsid w:val="00F175DF"/>
    <w:rsid w:val="00F20B27"/>
    <w:rsid w:val="00F22A85"/>
    <w:rsid w:val="00F2477B"/>
    <w:rsid w:val="00F248D3"/>
    <w:rsid w:val="00F302A2"/>
    <w:rsid w:val="00F303F9"/>
    <w:rsid w:val="00F30E55"/>
    <w:rsid w:val="00F36E9B"/>
    <w:rsid w:val="00F50159"/>
    <w:rsid w:val="00F5084E"/>
    <w:rsid w:val="00F5288A"/>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56637-D37C-4257-AB22-D48A4763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5616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2</cp:revision>
  <cp:lastPrinted>2011-10-25T14:32:00Z</cp:lastPrinted>
  <dcterms:created xsi:type="dcterms:W3CDTF">2011-11-17T15:05:00Z</dcterms:created>
  <dcterms:modified xsi:type="dcterms:W3CDTF">2011-11-17T15:05:00Z</dcterms:modified>
</cp:coreProperties>
</file>