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6A708A" w:rsidRPr="00500434" w:rsidRDefault="00F31586" w:rsidP="006A708A">
      <w:pPr>
        <w:jc w:val="center"/>
        <w:rPr>
          <w:rFonts w:asciiTheme="minorHAnsi" w:hAnsiTheme="minorHAnsi" w:cstheme="minorHAnsi"/>
          <w:b/>
        </w:rPr>
      </w:pPr>
      <w:r>
        <w:rPr>
          <w:rFonts w:asciiTheme="minorHAnsi" w:hAnsiTheme="minorHAnsi" w:cstheme="minorHAnsi"/>
          <w:b/>
        </w:rPr>
        <w:t>September 20</w:t>
      </w:r>
      <w:r w:rsidR="00DA6CC6">
        <w:rPr>
          <w:rFonts w:asciiTheme="minorHAnsi" w:hAnsiTheme="minorHAnsi" w:cstheme="minorHAnsi"/>
          <w:b/>
        </w:rPr>
        <w:t>, 2017</w:t>
      </w:r>
      <w:r w:rsidR="00DC7115">
        <w:rPr>
          <w:rFonts w:asciiTheme="minorHAnsi" w:hAnsiTheme="minorHAnsi" w:cstheme="minorHAnsi"/>
          <w:b/>
        </w:rPr>
        <w:t xml:space="preserve"> – </w:t>
      </w:r>
      <w:r w:rsidR="00FF6B1F">
        <w:rPr>
          <w:rFonts w:asciiTheme="minorHAnsi" w:hAnsiTheme="minorHAnsi" w:cstheme="minorHAnsi"/>
          <w:b/>
        </w:rPr>
        <w:t xml:space="preserve">12:00-1:20 </w:t>
      </w:r>
      <w:r w:rsidR="00DC7115">
        <w:rPr>
          <w:rFonts w:asciiTheme="minorHAnsi" w:hAnsiTheme="minorHAnsi" w:cstheme="minorHAnsi"/>
          <w:b/>
        </w:rPr>
        <w:t xml:space="preserve">– </w:t>
      </w:r>
      <w:r w:rsidR="00FF6B1F">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DC7115"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670CB5">
        <w:rPr>
          <w:rFonts w:asciiTheme="minorHAnsi" w:hAnsiTheme="minorHAnsi" w:cstheme="minorHAnsi"/>
          <w:sz w:val="22"/>
          <w:szCs w:val="22"/>
        </w:rPr>
        <w:t xml:space="preserve">Abourahma, </w:t>
      </w:r>
      <w:r w:rsidR="00F14482">
        <w:rPr>
          <w:rFonts w:asciiTheme="minorHAnsi" w:hAnsiTheme="minorHAnsi" w:cstheme="minorHAnsi"/>
          <w:sz w:val="22"/>
          <w:szCs w:val="22"/>
        </w:rPr>
        <w:t xml:space="preserve">Adler, </w:t>
      </w:r>
      <w:r w:rsidR="00DC7115">
        <w:rPr>
          <w:rFonts w:asciiTheme="minorHAnsi" w:hAnsiTheme="minorHAnsi" w:cstheme="minorHAnsi"/>
          <w:sz w:val="22"/>
          <w:szCs w:val="22"/>
        </w:rPr>
        <w:t>Ba</w:t>
      </w:r>
      <w:r w:rsidR="00376FA9">
        <w:rPr>
          <w:rFonts w:asciiTheme="minorHAnsi" w:hAnsiTheme="minorHAnsi" w:cstheme="minorHAnsi"/>
          <w:sz w:val="22"/>
          <w:szCs w:val="22"/>
        </w:rPr>
        <w:t xml:space="preserve">ker, Bender, Bennett, Brennan, </w:t>
      </w:r>
      <w:r w:rsidR="00F31586">
        <w:rPr>
          <w:rFonts w:asciiTheme="minorHAnsi" w:hAnsiTheme="minorHAnsi" w:cstheme="minorHAnsi"/>
          <w:sz w:val="22"/>
          <w:szCs w:val="22"/>
        </w:rPr>
        <w:t xml:space="preserve">Bunagan, </w:t>
      </w:r>
      <w:r w:rsidR="00376FA9">
        <w:rPr>
          <w:rFonts w:asciiTheme="minorHAnsi" w:hAnsiTheme="minorHAnsi" w:cstheme="minorHAnsi"/>
          <w:sz w:val="22"/>
          <w:szCs w:val="22"/>
        </w:rPr>
        <w:t>B</w:t>
      </w:r>
      <w:r w:rsidR="00DC7115">
        <w:rPr>
          <w:rFonts w:asciiTheme="minorHAnsi" w:hAnsiTheme="minorHAnsi" w:cstheme="minorHAnsi"/>
          <w:sz w:val="22"/>
          <w:szCs w:val="22"/>
        </w:rPr>
        <w:t>ush, Curtis,</w:t>
      </w:r>
      <w:r w:rsidR="00F14482">
        <w:rPr>
          <w:rFonts w:asciiTheme="minorHAnsi" w:hAnsiTheme="minorHAnsi" w:cstheme="minorHAnsi"/>
          <w:sz w:val="22"/>
          <w:szCs w:val="22"/>
        </w:rPr>
        <w:t xml:space="preserve"> Dickinson, Didi-Ogren, </w:t>
      </w:r>
      <w:r w:rsidR="00F31586">
        <w:rPr>
          <w:rFonts w:asciiTheme="minorHAnsi" w:hAnsiTheme="minorHAnsi" w:cstheme="minorHAnsi"/>
          <w:sz w:val="22"/>
          <w:szCs w:val="22"/>
        </w:rPr>
        <w:t xml:space="preserve">Domingo, </w:t>
      </w:r>
      <w:r w:rsidR="00F14482">
        <w:rPr>
          <w:rFonts w:asciiTheme="minorHAnsi" w:hAnsiTheme="minorHAnsi" w:cstheme="minorHAnsi"/>
          <w:sz w:val="22"/>
          <w:szCs w:val="22"/>
        </w:rPr>
        <w:t xml:space="preserve">Farrell, </w:t>
      </w:r>
      <w:r w:rsidR="00DC7115">
        <w:rPr>
          <w:rFonts w:asciiTheme="minorHAnsi" w:hAnsiTheme="minorHAnsi" w:cstheme="minorHAnsi"/>
          <w:sz w:val="22"/>
          <w:szCs w:val="22"/>
        </w:rPr>
        <w:t xml:space="preserve"> Fienberg, Gevertz, Hall, Hirsh</w:t>
      </w:r>
      <w:r w:rsidR="00AC0A98">
        <w:rPr>
          <w:rFonts w:asciiTheme="minorHAnsi" w:hAnsiTheme="minorHAnsi" w:cstheme="minorHAnsi"/>
          <w:sz w:val="22"/>
          <w:szCs w:val="22"/>
        </w:rPr>
        <w:t>, Jaksch, Kim, Krimmel</w:t>
      </w:r>
      <w:r w:rsidR="00DC7115">
        <w:rPr>
          <w:rFonts w:asciiTheme="minorHAnsi" w:hAnsiTheme="minorHAnsi" w:cstheme="minorHAnsi"/>
          <w:sz w:val="22"/>
          <w:szCs w:val="22"/>
        </w:rPr>
        <w:t>, Le Morvan, Li,</w:t>
      </w:r>
      <w:r w:rsidR="00F14482">
        <w:rPr>
          <w:rFonts w:asciiTheme="minorHAnsi" w:hAnsiTheme="minorHAnsi" w:cstheme="minorHAnsi"/>
          <w:sz w:val="22"/>
          <w:szCs w:val="22"/>
        </w:rPr>
        <w:t xml:space="preserve"> Mawhinney, </w:t>
      </w:r>
      <w:r w:rsidR="00DC7115">
        <w:rPr>
          <w:rFonts w:asciiTheme="minorHAnsi" w:hAnsiTheme="minorHAnsi" w:cstheme="minorHAnsi"/>
          <w:sz w:val="22"/>
          <w:szCs w:val="22"/>
        </w:rPr>
        <w:t xml:space="preserve">McGreevey, McMann, Meixner, </w:t>
      </w:r>
      <w:r w:rsidR="00F14482">
        <w:rPr>
          <w:rFonts w:asciiTheme="minorHAnsi" w:hAnsiTheme="minorHAnsi" w:cstheme="minorHAnsi"/>
          <w:sz w:val="22"/>
          <w:szCs w:val="22"/>
        </w:rPr>
        <w:t xml:space="preserve">Morin, Nakra, </w:t>
      </w:r>
      <w:r w:rsidR="00DC7115">
        <w:rPr>
          <w:rFonts w:asciiTheme="minorHAnsi" w:hAnsiTheme="minorHAnsi" w:cstheme="minorHAnsi"/>
          <w:sz w:val="22"/>
          <w:szCs w:val="22"/>
        </w:rPr>
        <w:t xml:space="preserve">Norvell, </w:t>
      </w:r>
      <w:r w:rsidR="00F14482">
        <w:rPr>
          <w:rFonts w:asciiTheme="minorHAnsi" w:hAnsiTheme="minorHAnsi" w:cstheme="minorHAnsi"/>
          <w:sz w:val="22"/>
          <w:szCs w:val="22"/>
        </w:rPr>
        <w:t xml:space="preserve">O’Grady, </w:t>
      </w:r>
      <w:r w:rsidR="00F31586">
        <w:rPr>
          <w:rFonts w:asciiTheme="minorHAnsi" w:hAnsiTheme="minorHAnsi" w:cstheme="minorHAnsi"/>
          <w:sz w:val="22"/>
          <w:szCs w:val="22"/>
        </w:rPr>
        <w:t xml:space="preserve">Paliwal, </w:t>
      </w:r>
      <w:r w:rsidR="00DC7115">
        <w:rPr>
          <w:rFonts w:asciiTheme="minorHAnsi" w:hAnsiTheme="minorHAnsi" w:cstheme="minorHAnsi"/>
          <w:sz w:val="22"/>
          <w:szCs w:val="22"/>
        </w:rPr>
        <w:t xml:space="preserve">Peel, Prensky, Schwarz, </w:t>
      </w:r>
      <w:r w:rsidR="00F31586">
        <w:rPr>
          <w:rFonts w:asciiTheme="minorHAnsi" w:hAnsiTheme="minorHAnsi" w:cstheme="minorHAnsi"/>
          <w:sz w:val="22"/>
          <w:szCs w:val="22"/>
        </w:rPr>
        <w:t xml:space="preserve">Sears, Steinberg, </w:t>
      </w:r>
      <w:r w:rsidR="00DC7115">
        <w:rPr>
          <w:rFonts w:asciiTheme="minorHAnsi" w:hAnsiTheme="minorHAnsi" w:cstheme="minorHAnsi"/>
          <w:sz w:val="22"/>
          <w:szCs w:val="22"/>
        </w:rPr>
        <w:t>Weng</w:t>
      </w:r>
      <w:r w:rsidR="00F31586">
        <w:rPr>
          <w:rFonts w:asciiTheme="minorHAnsi" w:hAnsiTheme="minorHAnsi" w:cstheme="minorHAnsi"/>
          <w:sz w:val="22"/>
          <w:szCs w:val="22"/>
        </w:rPr>
        <w:t>, and Wiita</w:t>
      </w:r>
      <w:r w:rsidR="00DC7115">
        <w:rPr>
          <w:rFonts w:asciiTheme="minorHAnsi" w:hAnsiTheme="minorHAnsi" w:cstheme="minorHAnsi"/>
          <w:sz w:val="22"/>
          <w:szCs w:val="22"/>
        </w:rPr>
        <w:t>.</w:t>
      </w:r>
    </w:p>
    <w:p w:rsidR="0084450A" w:rsidRDefault="00BC0EF2" w:rsidP="0084450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F14482">
        <w:rPr>
          <w:rFonts w:asciiTheme="minorHAnsi" w:hAnsiTheme="minorHAnsi" w:cstheme="minorHAnsi"/>
          <w:b/>
          <w:sz w:val="22"/>
          <w:szCs w:val="22"/>
        </w:rPr>
        <w:t xml:space="preserve"> </w:t>
      </w:r>
      <w:r w:rsidR="00F31586" w:rsidRPr="00F31586">
        <w:rPr>
          <w:rFonts w:asciiTheme="minorHAnsi" w:hAnsiTheme="minorHAnsi" w:cstheme="minorHAnsi"/>
          <w:sz w:val="22"/>
          <w:szCs w:val="22"/>
        </w:rPr>
        <w:t>Allyn, Brechman</w:t>
      </w:r>
    </w:p>
    <w:p w:rsidR="00F31586" w:rsidRDefault="00F31586" w:rsidP="0084450A">
      <w:pPr>
        <w:rPr>
          <w:rFonts w:asciiTheme="minorHAnsi" w:hAnsiTheme="minorHAnsi" w:cstheme="minorHAnsi"/>
          <w:sz w:val="22"/>
          <w:szCs w:val="22"/>
        </w:rPr>
      </w:pPr>
      <w:r w:rsidRPr="00F31586">
        <w:rPr>
          <w:rFonts w:asciiTheme="minorHAnsi" w:hAnsiTheme="minorHAnsi" w:cstheme="minorHAnsi"/>
          <w:b/>
          <w:sz w:val="22"/>
          <w:szCs w:val="22"/>
        </w:rPr>
        <w:t>Absent:</w:t>
      </w:r>
      <w:r>
        <w:rPr>
          <w:rFonts w:asciiTheme="minorHAnsi" w:hAnsiTheme="minorHAnsi" w:cstheme="minorHAnsi"/>
          <w:sz w:val="22"/>
          <w:szCs w:val="22"/>
        </w:rPr>
        <w:t xml:space="preserve"> Landreau, Lopes-Murphy</w:t>
      </w:r>
    </w:p>
    <w:p w:rsidR="00DC7115" w:rsidRDefault="00DC7115" w:rsidP="0084450A">
      <w:pPr>
        <w:rPr>
          <w:rFonts w:asciiTheme="minorHAnsi" w:hAnsiTheme="minorHAnsi" w:cstheme="minorHAnsi"/>
          <w:sz w:val="22"/>
          <w:szCs w:val="22"/>
        </w:rPr>
      </w:pPr>
    </w:p>
    <w:p w:rsidR="009A38CD" w:rsidRPr="009A38CD" w:rsidRDefault="0077515D" w:rsidP="0084450A">
      <w:pPr>
        <w:rPr>
          <w:rFonts w:asciiTheme="minorHAnsi" w:hAnsiTheme="minorHAnsi" w:cstheme="minorHAnsi"/>
          <w:b/>
          <w:sz w:val="22"/>
          <w:szCs w:val="22"/>
        </w:rPr>
      </w:pPr>
      <w:r>
        <w:rPr>
          <w:rFonts w:asciiTheme="minorHAnsi" w:hAnsiTheme="minorHAnsi" w:cstheme="minorHAnsi"/>
          <w:b/>
          <w:sz w:val="22"/>
          <w:szCs w:val="22"/>
        </w:rPr>
        <w:t>APPROVAL OF MINUTES</w:t>
      </w:r>
    </w:p>
    <w:p w:rsidR="009A38CD" w:rsidRDefault="0077515D" w:rsidP="009A38CD">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There were 2 small corrections, 1 to the date and time of the last meeting, and 1 typo</w:t>
      </w:r>
      <w:r w:rsidR="009A38CD">
        <w:rPr>
          <w:rFonts w:asciiTheme="minorHAnsi" w:hAnsiTheme="minorHAnsi" w:cstheme="minorHAnsi"/>
          <w:sz w:val="22"/>
          <w:szCs w:val="22"/>
        </w:rPr>
        <w:t>.</w:t>
      </w:r>
    </w:p>
    <w:p w:rsidR="0077515D" w:rsidRPr="009A38CD" w:rsidRDefault="0077515D" w:rsidP="009A38CD">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Approved as amended.</w:t>
      </w: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EC4912" w:rsidRDefault="0077515D" w:rsidP="0077515D">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TCNJ Here for Home will be doing assistance for helping out in areas of need after the hurricanes. More information will be forthcoming.</w:t>
      </w:r>
    </w:p>
    <w:p w:rsidR="0077515D" w:rsidRDefault="0077515D" w:rsidP="0077515D">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Center for</w:t>
      </w:r>
      <w:r w:rsidR="002269C8">
        <w:rPr>
          <w:rFonts w:asciiTheme="minorHAnsi" w:hAnsiTheme="minorHAnsi" w:cstheme="minorHAnsi"/>
          <w:sz w:val="22"/>
          <w:szCs w:val="22"/>
        </w:rPr>
        <w:t xml:space="preserve"> Excell</w:t>
      </w:r>
      <w:r>
        <w:rPr>
          <w:rFonts w:asciiTheme="minorHAnsi" w:hAnsiTheme="minorHAnsi" w:cstheme="minorHAnsi"/>
          <w:sz w:val="22"/>
          <w:szCs w:val="22"/>
        </w:rPr>
        <w:t>ence in Teaching and Learning will be holding the Opportunity Gap – Data Summit on Wednesday, October 25, 2017, from 9am-12:00pm in Mayo Concert Hall.</w:t>
      </w:r>
    </w:p>
    <w:p w:rsidR="0077515D" w:rsidRDefault="0077515D" w:rsidP="0077515D">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There is an AFT meeting today at 3:00 pm in Social Sciences 323.</w:t>
      </w:r>
    </w:p>
    <w:p w:rsidR="0077515D" w:rsidRDefault="0077515D" w:rsidP="0077515D">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There is a venue change for </w:t>
      </w:r>
      <w:r w:rsidR="007B0896">
        <w:rPr>
          <w:rFonts w:asciiTheme="minorHAnsi" w:hAnsiTheme="minorHAnsi" w:cstheme="minorHAnsi"/>
          <w:sz w:val="22"/>
          <w:szCs w:val="22"/>
        </w:rPr>
        <w:t>the October 18</w:t>
      </w:r>
      <w:r w:rsidR="007B0896" w:rsidRPr="007B0896">
        <w:rPr>
          <w:rFonts w:asciiTheme="minorHAnsi" w:hAnsiTheme="minorHAnsi" w:cstheme="minorHAnsi"/>
          <w:sz w:val="22"/>
          <w:szCs w:val="22"/>
          <w:vertAlign w:val="superscript"/>
        </w:rPr>
        <w:t>th</w:t>
      </w:r>
      <w:r w:rsidR="007B0896">
        <w:rPr>
          <w:rFonts w:asciiTheme="minorHAnsi" w:hAnsiTheme="minorHAnsi" w:cstheme="minorHAnsi"/>
          <w:sz w:val="22"/>
          <w:szCs w:val="22"/>
        </w:rPr>
        <w:t xml:space="preserve"> and November 1</w:t>
      </w:r>
      <w:r w:rsidR="007B0896" w:rsidRPr="007B0896">
        <w:rPr>
          <w:rFonts w:asciiTheme="minorHAnsi" w:hAnsiTheme="minorHAnsi" w:cstheme="minorHAnsi"/>
          <w:sz w:val="22"/>
          <w:szCs w:val="22"/>
          <w:vertAlign w:val="superscript"/>
        </w:rPr>
        <w:t>st</w:t>
      </w:r>
      <w:r w:rsidR="007B0896">
        <w:rPr>
          <w:rFonts w:asciiTheme="minorHAnsi" w:hAnsiTheme="minorHAnsi" w:cstheme="minorHAnsi"/>
          <w:sz w:val="22"/>
          <w:szCs w:val="22"/>
        </w:rPr>
        <w:t xml:space="preserve"> meetings. They will be held in SCP-317.</w:t>
      </w:r>
    </w:p>
    <w:p w:rsidR="007B0896" w:rsidRDefault="007B0896" w:rsidP="0077515D">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Senate was asked to provide names for several other committees, and offered the following:</w:t>
      </w:r>
    </w:p>
    <w:p w:rsidR="007B0896" w:rsidRDefault="007B0896" w:rsidP="007B0896">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Travers Wolf Renovation Art Selection Committee – Marla Jaksch</w:t>
      </w:r>
    </w:p>
    <w:p w:rsidR="007B0896" w:rsidRDefault="007B0896" w:rsidP="007B0896">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Campus Property Use Committee – Felicia Steele</w:t>
      </w:r>
    </w:p>
    <w:p w:rsidR="007B0896" w:rsidRDefault="007B0896" w:rsidP="007B0896">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 xml:space="preserve">Committee on Social Justice – we have reached out to someone to fill this spot and are waiting for a  response from them. </w:t>
      </w:r>
    </w:p>
    <w:p w:rsidR="007B0896" w:rsidRPr="0077515D" w:rsidRDefault="007B0896" w:rsidP="007B089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Thanks to everyone who has already signed up for a senate committee. We are additional members for  the Mildred Dahne Committee (from Arts &amp; Communication and Engineering) and the Intellectual Community Committee.</w:t>
      </w:r>
    </w:p>
    <w:p w:rsidR="005E65D4" w:rsidRDefault="005E65D4" w:rsidP="005E65D4">
      <w:pPr>
        <w:rPr>
          <w:rFonts w:asciiTheme="minorHAnsi" w:hAnsiTheme="minorHAnsi" w:cstheme="minorHAnsi"/>
          <w:b/>
          <w:sz w:val="22"/>
          <w:szCs w:val="22"/>
        </w:rPr>
      </w:pPr>
    </w:p>
    <w:p w:rsidR="005E65D4" w:rsidRPr="005E65D4" w:rsidRDefault="005E65D4" w:rsidP="005E65D4">
      <w:pPr>
        <w:rPr>
          <w:rFonts w:asciiTheme="minorHAnsi" w:hAnsiTheme="minorHAnsi" w:cstheme="minorHAnsi"/>
          <w:b/>
          <w:sz w:val="22"/>
          <w:szCs w:val="22"/>
        </w:rPr>
      </w:pPr>
    </w:p>
    <w:p w:rsidR="007A0787" w:rsidRPr="007A0787" w:rsidRDefault="007B0896" w:rsidP="007A0787">
      <w:pPr>
        <w:rPr>
          <w:rFonts w:asciiTheme="minorHAnsi" w:hAnsiTheme="minorHAnsi" w:cstheme="minorHAnsi"/>
          <w:b/>
          <w:sz w:val="22"/>
          <w:szCs w:val="22"/>
        </w:rPr>
      </w:pPr>
      <w:r>
        <w:rPr>
          <w:rFonts w:asciiTheme="minorHAnsi" w:hAnsiTheme="minorHAnsi" w:cstheme="minorHAnsi"/>
          <w:b/>
          <w:sz w:val="22"/>
          <w:szCs w:val="22"/>
        </w:rPr>
        <w:t xml:space="preserve">RECOMMENDATION OF THE </w:t>
      </w:r>
      <w:r w:rsidR="00EC4912">
        <w:rPr>
          <w:rFonts w:asciiTheme="minorHAnsi" w:hAnsiTheme="minorHAnsi" w:cstheme="minorHAnsi"/>
          <w:b/>
          <w:sz w:val="22"/>
          <w:szCs w:val="22"/>
        </w:rPr>
        <w:t>APPOINTMENTS COMMITTEE</w:t>
      </w:r>
    </w:p>
    <w:p w:rsidR="00EC4912" w:rsidRDefault="007B0896"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Amanda reviewed the list of appointments.</w:t>
      </w:r>
    </w:p>
    <w:p w:rsidR="007B0896" w:rsidRDefault="007B0896"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There are still a few openings.</w:t>
      </w:r>
    </w:p>
    <w:p w:rsidR="007B0896" w:rsidRDefault="007B0896"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 second call for service will be going out with a very short turnaround time.</w:t>
      </w:r>
    </w:p>
    <w:p w:rsidR="007B0896" w:rsidRDefault="007B0896"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Motion to approve list, seconded.</w:t>
      </w:r>
    </w:p>
    <w:p w:rsidR="00C96C09" w:rsidRDefault="007B0896"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Approved unanimously.</w:t>
      </w:r>
    </w:p>
    <w:p w:rsidR="00C835D6" w:rsidRPr="00C96C09" w:rsidRDefault="00C96C09" w:rsidP="0024734D">
      <w:pPr>
        <w:pStyle w:val="ListParagraph"/>
        <w:numPr>
          <w:ilvl w:val="0"/>
          <w:numId w:val="4"/>
        </w:numPr>
        <w:rPr>
          <w:rFonts w:asciiTheme="minorHAnsi" w:hAnsiTheme="minorHAnsi" w:cstheme="minorHAnsi"/>
          <w:b/>
          <w:sz w:val="22"/>
          <w:szCs w:val="22"/>
        </w:rPr>
      </w:pPr>
      <w:r w:rsidRPr="00C96C09">
        <w:rPr>
          <w:rFonts w:asciiTheme="minorHAnsi" w:hAnsiTheme="minorHAnsi" w:cstheme="minorHAnsi"/>
          <w:b/>
          <w:sz w:val="22"/>
          <w:szCs w:val="22"/>
        </w:rPr>
        <w:t>List is attached.</w:t>
      </w:r>
      <w:r>
        <w:rPr>
          <w:rFonts w:asciiTheme="minorHAnsi" w:hAnsiTheme="minorHAnsi" w:cstheme="minorHAnsi"/>
          <w:b/>
          <w:sz w:val="22"/>
          <w:szCs w:val="22"/>
        </w:rPr>
        <w:t xml:space="preserve"> (Attachment </w:t>
      </w:r>
      <w:r w:rsidR="002F00FC">
        <w:rPr>
          <w:rFonts w:asciiTheme="minorHAnsi" w:hAnsiTheme="minorHAnsi" w:cstheme="minorHAnsi"/>
          <w:b/>
          <w:sz w:val="22"/>
          <w:szCs w:val="22"/>
        </w:rPr>
        <w:t>1</w:t>
      </w:r>
      <w:r>
        <w:rPr>
          <w:rFonts w:asciiTheme="minorHAnsi" w:hAnsiTheme="minorHAnsi" w:cstheme="minorHAnsi"/>
          <w:b/>
          <w:sz w:val="22"/>
          <w:szCs w:val="22"/>
        </w:rPr>
        <w:t>)</w:t>
      </w:r>
      <w:r w:rsidR="009D3CEB" w:rsidRPr="00C96C09">
        <w:rPr>
          <w:rFonts w:asciiTheme="minorHAnsi" w:hAnsiTheme="minorHAnsi" w:cstheme="minorHAnsi"/>
          <w:b/>
          <w:sz w:val="22"/>
          <w:szCs w:val="22"/>
        </w:rPr>
        <w:br/>
      </w:r>
    </w:p>
    <w:p w:rsidR="00694989" w:rsidRPr="00694989" w:rsidRDefault="0077515D" w:rsidP="0077515D">
      <w:pPr>
        <w:rPr>
          <w:rFonts w:asciiTheme="minorHAnsi" w:hAnsiTheme="minorHAnsi" w:cstheme="minorHAnsi"/>
          <w:b/>
          <w:sz w:val="22"/>
          <w:szCs w:val="22"/>
        </w:rPr>
      </w:pPr>
      <w:r>
        <w:rPr>
          <w:rFonts w:asciiTheme="minorHAnsi" w:hAnsiTheme="minorHAnsi" w:cstheme="minorHAnsi"/>
          <w:b/>
          <w:sz w:val="22"/>
          <w:szCs w:val="22"/>
        </w:rPr>
        <w:t>RESOLUTION ON DEFERRED ACTION FOR CHILDHOOD ARRIVALS (DACA)</w:t>
      </w:r>
    </w:p>
    <w:p w:rsidR="00EC4912" w:rsidRDefault="00C96C09" w:rsidP="007B0896">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Amanda reviewed the draft resolution statement that SEB had written.</w:t>
      </w:r>
    </w:p>
    <w:p w:rsidR="00C96C09" w:rsidRDefault="00C96C09" w:rsidP="007B0896">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Discussion.</w:t>
      </w:r>
    </w:p>
    <w:p w:rsidR="00C96C09" w:rsidRDefault="00C96C09" w:rsidP="007B0896">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Several revisions were made.</w:t>
      </w:r>
    </w:p>
    <w:p w:rsidR="00C96C09" w:rsidRDefault="00C96C09" w:rsidP="007B0896">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Motion to approve revised resolution, seconded.</w:t>
      </w:r>
    </w:p>
    <w:p w:rsidR="00C96C09" w:rsidRDefault="00C96C09" w:rsidP="007B0896">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Passed unanimously.</w:t>
      </w:r>
    </w:p>
    <w:p w:rsidR="00C96C09" w:rsidRPr="00C96C09" w:rsidRDefault="00C96C09" w:rsidP="007B0896">
      <w:pPr>
        <w:pStyle w:val="ListParagraph"/>
        <w:numPr>
          <w:ilvl w:val="0"/>
          <w:numId w:val="28"/>
        </w:numPr>
        <w:rPr>
          <w:rFonts w:asciiTheme="minorHAnsi" w:hAnsiTheme="minorHAnsi" w:cstheme="minorHAnsi"/>
          <w:b/>
          <w:sz w:val="22"/>
          <w:szCs w:val="22"/>
        </w:rPr>
      </w:pPr>
      <w:r w:rsidRPr="00C96C09">
        <w:rPr>
          <w:rFonts w:asciiTheme="minorHAnsi" w:hAnsiTheme="minorHAnsi" w:cstheme="minorHAnsi"/>
          <w:b/>
          <w:sz w:val="22"/>
          <w:szCs w:val="22"/>
        </w:rPr>
        <w:lastRenderedPageBreak/>
        <w:t>Resolution is</w:t>
      </w:r>
      <w:r>
        <w:rPr>
          <w:rFonts w:asciiTheme="minorHAnsi" w:hAnsiTheme="minorHAnsi" w:cstheme="minorHAnsi"/>
          <w:b/>
          <w:sz w:val="22"/>
          <w:szCs w:val="22"/>
        </w:rPr>
        <w:t xml:space="preserve"> </w:t>
      </w:r>
      <w:r w:rsidRPr="00C96C09">
        <w:rPr>
          <w:rFonts w:asciiTheme="minorHAnsi" w:hAnsiTheme="minorHAnsi" w:cstheme="minorHAnsi"/>
          <w:b/>
          <w:sz w:val="22"/>
          <w:szCs w:val="22"/>
        </w:rPr>
        <w:t>attached.</w:t>
      </w:r>
      <w:r>
        <w:rPr>
          <w:rFonts w:asciiTheme="minorHAnsi" w:hAnsiTheme="minorHAnsi" w:cstheme="minorHAnsi"/>
          <w:b/>
          <w:sz w:val="22"/>
          <w:szCs w:val="22"/>
        </w:rPr>
        <w:t xml:space="preserve"> (Attachment </w:t>
      </w:r>
      <w:r w:rsidR="002F00FC">
        <w:rPr>
          <w:rFonts w:asciiTheme="minorHAnsi" w:hAnsiTheme="minorHAnsi" w:cstheme="minorHAnsi"/>
          <w:b/>
          <w:sz w:val="22"/>
          <w:szCs w:val="22"/>
        </w:rPr>
        <w:t>2</w:t>
      </w:r>
      <w:r>
        <w:rPr>
          <w:rFonts w:asciiTheme="minorHAnsi" w:hAnsiTheme="minorHAnsi" w:cstheme="minorHAnsi"/>
          <w:b/>
          <w:sz w:val="22"/>
          <w:szCs w:val="22"/>
        </w:rPr>
        <w:t>)</w:t>
      </w:r>
    </w:p>
    <w:p w:rsidR="00187774" w:rsidRDefault="00187774" w:rsidP="00187774">
      <w:pPr>
        <w:rPr>
          <w:rFonts w:asciiTheme="minorHAnsi" w:hAnsiTheme="minorHAnsi" w:cstheme="minorHAnsi"/>
          <w:sz w:val="22"/>
          <w:szCs w:val="22"/>
        </w:rPr>
      </w:pPr>
    </w:p>
    <w:p w:rsidR="00187774" w:rsidRPr="00187774" w:rsidRDefault="00187774" w:rsidP="00187774">
      <w:pPr>
        <w:rPr>
          <w:rFonts w:asciiTheme="minorHAnsi" w:hAnsiTheme="minorHAnsi" w:cstheme="minorHAnsi"/>
          <w:sz w:val="22"/>
          <w:szCs w:val="22"/>
        </w:rPr>
      </w:pPr>
    </w:p>
    <w:p w:rsidR="00450DA5" w:rsidRDefault="0077515D" w:rsidP="00450DA5">
      <w:pPr>
        <w:rPr>
          <w:rFonts w:asciiTheme="minorHAnsi" w:hAnsiTheme="minorHAnsi" w:cstheme="minorHAnsi"/>
          <w:b/>
          <w:sz w:val="22"/>
          <w:szCs w:val="22"/>
        </w:rPr>
      </w:pPr>
      <w:r>
        <w:rPr>
          <w:rFonts w:asciiTheme="minorHAnsi" w:hAnsiTheme="minorHAnsi" w:cstheme="minorHAnsi"/>
          <w:b/>
          <w:sz w:val="22"/>
          <w:szCs w:val="22"/>
        </w:rPr>
        <w:t>DISCUSSION: PRESIDENTIAL SEARCH</w:t>
      </w:r>
    </w:p>
    <w:p w:rsidR="00450DA5" w:rsidRDefault="00C96C09" w:rsidP="00EC491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Amanda led a discussion of the presidential search.</w:t>
      </w:r>
    </w:p>
    <w:p w:rsidR="00C96C09" w:rsidRPr="00262BE6" w:rsidRDefault="00C96C09" w:rsidP="00EC491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Next open forum is Friday, September 22</w:t>
      </w:r>
      <w:r w:rsidRPr="00C96C09">
        <w:rPr>
          <w:rFonts w:asciiTheme="minorHAnsi" w:hAnsiTheme="minorHAnsi" w:cstheme="minorHAnsi"/>
          <w:sz w:val="22"/>
          <w:szCs w:val="22"/>
          <w:vertAlign w:val="superscript"/>
        </w:rPr>
        <w:t>nd</w:t>
      </w:r>
      <w:r>
        <w:rPr>
          <w:rFonts w:asciiTheme="minorHAnsi" w:hAnsiTheme="minorHAnsi" w:cstheme="minorHAnsi"/>
          <w:sz w:val="22"/>
          <w:szCs w:val="22"/>
        </w:rPr>
        <w:t>, from 11:30-12:30 in BSC 225E.</w:t>
      </w:r>
    </w:p>
    <w:p w:rsidR="00450DA5" w:rsidRPr="00B1718C" w:rsidRDefault="00450DA5" w:rsidP="00450DA5">
      <w:pPr>
        <w:rPr>
          <w:rFonts w:asciiTheme="minorHAnsi" w:hAnsiTheme="minorHAnsi" w:cstheme="minorHAnsi"/>
          <w:sz w:val="22"/>
          <w:szCs w:val="22"/>
        </w:rPr>
      </w:pPr>
    </w:p>
    <w:p w:rsidR="00450DA5" w:rsidRDefault="0077515D" w:rsidP="00450DA5">
      <w:pPr>
        <w:rPr>
          <w:rFonts w:asciiTheme="minorHAnsi" w:hAnsiTheme="minorHAnsi" w:cstheme="minorHAnsi"/>
          <w:b/>
          <w:sz w:val="22"/>
          <w:szCs w:val="22"/>
        </w:rPr>
      </w:pPr>
      <w:r>
        <w:rPr>
          <w:rFonts w:asciiTheme="minorHAnsi" w:hAnsiTheme="minorHAnsi" w:cstheme="minorHAnsi"/>
          <w:b/>
          <w:sz w:val="22"/>
          <w:szCs w:val="22"/>
        </w:rPr>
        <w:t>DISCUSSION: ECONOMIC SUSTAINABILITY</w:t>
      </w:r>
    </w:p>
    <w:p w:rsidR="00C96C09" w:rsidRPr="00C96C09" w:rsidRDefault="00C96C09" w:rsidP="00C96C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Amanda had send out a pertinent article earlier in the week</w:t>
      </w:r>
      <w:r w:rsidR="000C41DA">
        <w:rPr>
          <w:rFonts w:asciiTheme="minorHAnsi" w:hAnsiTheme="minorHAnsi" w:cstheme="minorHAnsi"/>
          <w:sz w:val="22"/>
          <w:szCs w:val="22"/>
        </w:rPr>
        <w:t>.</w:t>
      </w:r>
      <w:r>
        <w:rPr>
          <w:rFonts w:asciiTheme="minorHAnsi" w:hAnsiTheme="minorHAnsi" w:cstheme="minorHAnsi"/>
          <w:sz w:val="22"/>
          <w:szCs w:val="22"/>
        </w:rPr>
        <w:t xml:space="preserve"> She then led a discussion of the article and of the economic sustainability of the college.</w:t>
      </w:r>
    </w:p>
    <w:p w:rsidR="0077515D" w:rsidRDefault="0077515D" w:rsidP="0077515D">
      <w:pPr>
        <w:rPr>
          <w:rFonts w:asciiTheme="minorHAnsi" w:hAnsiTheme="minorHAnsi" w:cstheme="minorHAnsi"/>
          <w:sz w:val="22"/>
          <w:szCs w:val="22"/>
        </w:rPr>
      </w:pPr>
    </w:p>
    <w:p w:rsidR="0077515D" w:rsidRDefault="0077515D" w:rsidP="0077515D">
      <w:pPr>
        <w:rPr>
          <w:rFonts w:asciiTheme="minorHAnsi" w:hAnsiTheme="minorHAnsi" w:cstheme="minorHAnsi"/>
          <w:b/>
          <w:sz w:val="22"/>
          <w:szCs w:val="22"/>
        </w:rPr>
      </w:pPr>
      <w:r>
        <w:rPr>
          <w:rFonts w:asciiTheme="minorHAnsi" w:hAnsiTheme="minorHAnsi" w:cstheme="minorHAnsi"/>
          <w:b/>
          <w:sz w:val="22"/>
          <w:szCs w:val="22"/>
        </w:rPr>
        <w:t>COMMITTEE REPORTS</w:t>
      </w:r>
    </w:p>
    <w:p w:rsidR="0077515D" w:rsidRDefault="0077515D" w:rsidP="0077515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Committee reports will be sent out electronically due to time constraints.</w:t>
      </w:r>
      <w:r w:rsidR="00C96C09">
        <w:rPr>
          <w:rFonts w:asciiTheme="minorHAnsi" w:hAnsiTheme="minorHAnsi" w:cstheme="minorHAnsi"/>
          <w:sz w:val="22"/>
          <w:szCs w:val="22"/>
        </w:rPr>
        <w:t xml:space="preserve"> </w:t>
      </w:r>
    </w:p>
    <w:p w:rsidR="00C96C09" w:rsidRDefault="00C96C09" w:rsidP="00C96C09">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CAP report</w:t>
      </w:r>
      <w:r w:rsidR="00626E5C">
        <w:rPr>
          <w:rFonts w:asciiTheme="minorHAnsi" w:hAnsiTheme="minorHAnsi" w:cstheme="minorHAnsi"/>
          <w:sz w:val="22"/>
          <w:szCs w:val="22"/>
        </w:rPr>
        <w:t xml:space="preserve"> – Matthew Hall</w:t>
      </w:r>
    </w:p>
    <w:p w:rsidR="00C96C09" w:rsidRDefault="00C96C09" w:rsidP="00C96C09">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CFA report</w:t>
      </w:r>
      <w:r w:rsidR="00626E5C">
        <w:rPr>
          <w:rFonts w:asciiTheme="minorHAnsi" w:hAnsiTheme="minorHAnsi" w:cstheme="minorHAnsi"/>
          <w:sz w:val="22"/>
          <w:szCs w:val="22"/>
        </w:rPr>
        <w:t xml:space="preserve"> – Joseph Baker </w:t>
      </w:r>
    </w:p>
    <w:p w:rsidR="00C96C09" w:rsidRDefault="00C96C09" w:rsidP="00C96C09">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CSCC report</w:t>
      </w:r>
      <w:r w:rsidRPr="00C96C09">
        <w:rPr>
          <w:rFonts w:asciiTheme="minorHAnsi" w:hAnsiTheme="minorHAnsi" w:cstheme="minorHAnsi"/>
          <w:b/>
          <w:sz w:val="22"/>
          <w:szCs w:val="22"/>
        </w:rPr>
        <w:t xml:space="preserve"> </w:t>
      </w:r>
      <w:r w:rsidR="00626E5C">
        <w:rPr>
          <w:rFonts w:asciiTheme="minorHAnsi" w:hAnsiTheme="minorHAnsi" w:cstheme="minorHAnsi"/>
          <w:b/>
          <w:sz w:val="22"/>
          <w:szCs w:val="22"/>
        </w:rPr>
        <w:t xml:space="preserve">– </w:t>
      </w:r>
      <w:r w:rsidR="00626E5C" w:rsidRPr="00626E5C">
        <w:rPr>
          <w:rFonts w:asciiTheme="minorHAnsi" w:hAnsiTheme="minorHAnsi" w:cstheme="minorHAnsi"/>
          <w:sz w:val="22"/>
          <w:szCs w:val="22"/>
        </w:rPr>
        <w:t>Glenn Steinberg</w:t>
      </w:r>
    </w:p>
    <w:p w:rsidR="00C96C09" w:rsidRPr="002269C8" w:rsidRDefault="00C96C09" w:rsidP="00C96C09">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CSPP report</w:t>
      </w:r>
      <w:r w:rsidR="00626E5C">
        <w:rPr>
          <w:rFonts w:asciiTheme="minorHAnsi" w:hAnsiTheme="minorHAnsi" w:cstheme="minorHAnsi"/>
          <w:sz w:val="22"/>
          <w:szCs w:val="22"/>
        </w:rPr>
        <w:t xml:space="preserve"> – Matthew Bende</w:t>
      </w:r>
      <w:r w:rsidR="00D1318C">
        <w:rPr>
          <w:rFonts w:asciiTheme="minorHAnsi" w:hAnsiTheme="minorHAnsi" w:cstheme="minorHAnsi"/>
          <w:sz w:val="22"/>
          <w:szCs w:val="22"/>
        </w:rPr>
        <w:t>r</w:t>
      </w:r>
    </w:p>
    <w:p w:rsidR="002269C8" w:rsidRPr="002269C8" w:rsidRDefault="002269C8" w:rsidP="002269C8">
      <w:pPr>
        <w:pStyle w:val="ListParagraph"/>
        <w:numPr>
          <w:ilvl w:val="0"/>
          <w:numId w:val="1"/>
        </w:numPr>
        <w:rPr>
          <w:rFonts w:asciiTheme="minorHAnsi" w:hAnsiTheme="minorHAnsi" w:cstheme="minorHAnsi"/>
          <w:b/>
          <w:sz w:val="22"/>
          <w:szCs w:val="22"/>
        </w:rPr>
      </w:pPr>
      <w:r w:rsidRPr="002269C8">
        <w:rPr>
          <w:rFonts w:asciiTheme="minorHAnsi" w:hAnsiTheme="minorHAnsi" w:cstheme="minorHAnsi"/>
          <w:b/>
          <w:sz w:val="22"/>
          <w:szCs w:val="22"/>
        </w:rPr>
        <w:t>(Attachment 3)</w:t>
      </w:r>
    </w:p>
    <w:p w:rsidR="0077515D" w:rsidRDefault="0077515D" w:rsidP="0077515D">
      <w:pPr>
        <w:rPr>
          <w:rFonts w:asciiTheme="minorHAnsi" w:hAnsiTheme="minorHAnsi" w:cstheme="minorHAnsi"/>
          <w:sz w:val="22"/>
          <w:szCs w:val="22"/>
        </w:rPr>
      </w:pPr>
    </w:p>
    <w:p w:rsidR="00011397" w:rsidRDefault="00011397" w:rsidP="00011397">
      <w:pPr>
        <w:rPr>
          <w:rFonts w:asciiTheme="minorHAnsi" w:hAnsiTheme="minorHAnsi" w:cstheme="minorHAnsi"/>
          <w:b/>
          <w:sz w:val="22"/>
          <w:szCs w:val="22"/>
        </w:rPr>
      </w:pPr>
      <w:r>
        <w:rPr>
          <w:rFonts w:asciiTheme="minorHAnsi" w:hAnsiTheme="minorHAnsi" w:cstheme="minorHAnsi"/>
          <w:b/>
          <w:sz w:val="22"/>
          <w:szCs w:val="22"/>
        </w:rPr>
        <w:t>AFT REPORT</w:t>
      </w:r>
    </w:p>
    <w:p w:rsidR="00011397" w:rsidRPr="00011397" w:rsidRDefault="00D1318C" w:rsidP="0001139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There was no AFT report.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012FF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EC2839">
        <w:rPr>
          <w:rFonts w:asciiTheme="minorHAnsi" w:hAnsiTheme="minorHAnsi" w:cstheme="minorHAnsi"/>
          <w:sz w:val="22"/>
          <w:szCs w:val="22"/>
        </w:rPr>
        <w:t>1</w:t>
      </w:r>
      <w:r w:rsidR="00EC4912">
        <w:rPr>
          <w:rFonts w:asciiTheme="minorHAnsi" w:hAnsiTheme="minorHAnsi" w:cstheme="minorHAnsi"/>
          <w:sz w:val="22"/>
          <w:szCs w:val="22"/>
        </w:rPr>
        <w:t>:20.</w:t>
      </w:r>
    </w:p>
    <w:p w:rsidR="00012FF1" w:rsidRDefault="00012FF1">
      <w:pPr>
        <w:rPr>
          <w:rFonts w:asciiTheme="minorHAnsi" w:hAnsiTheme="minorHAnsi" w:cstheme="minorHAnsi"/>
          <w:sz w:val="22"/>
          <w:szCs w:val="22"/>
        </w:rPr>
      </w:pPr>
      <w:r>
        <w:rPr>
          <w:rFonts w:asciiTheme="minorHAnsi" w:hAnsiTheme="minorHAnsi" w:cstheme="minorHAnsi"/>
          <w:sz w:val="22"/>
          <w:szCs w:val="22"/>
        </w:rPr>
        <w:br w:type="page"/>
      </w:r>
    </w:p>
    <w:p w:rsidR="002F00FC" w:rsidRDefault="002F00FC" w:rsidP="002F00FC">
      <w:pPr>
        <w:rPr>
          <w:rFonts w:ascii="Arial" w:hAnsi="Arial" w:cs="Arial"/>
          <w:b/>
        </w:rPr>
      </w:pPr>
      <w:r>
        <w:rPr>
          <w:rFonts w:ascii="Arial" w:hAnsi="Arial" w:cs="Arial"/>
          <w:b/>
        </w:rPr>
        <w:lastRenderedPageBreak/>
        <w:t>ATTACHMENT 1</w:t>
      </w:r>
    </w:p>
    <w:p w:rsidR="002F00FC" w:rsidRDefault="002F00FC" w:rsidP="002F00FC">
      <w:pPr>
        <w:jc w:val="center"/>
        <w:rPr>
          <w:rFonts w:ascii="Arial" w:hAnsi="Arial" w:cs="Arial"/>
          <w:b/>
        </w:rPr>
      </w:pPr>
    </w:p>
    <w:p w:rsidR="002F00FC" w:rsidRPr="00EC4B99" w:rsidRDefault="002F00FC" w:rsidP="002F00FC">
      <w:pPr>
        <w:jc w:val="center"/>
        <w:rPr>
          <w:rFonts w:ascii="Arial" w:hAnsi="Arial" w:cs="Arial"/>
          <w:b/>
        </w:rPr>
      </w:pPr>
      <w:r w:rsidRPr="00EC4B99">
        <w:rPr>
          <w:rFonts w:ascii="Arial" w:hAnsi="Arial" w:cs="Arial"/>
          <w:b/>
        </w:rPr>
        <w:t>Recommendation of the Appointments Committee</w:t>
      </w:r>
    </w:p>
    <w:p w:rsidR="002F00FC" w:rsidRPr="00EC4B99" w:rsidRDefault="002F00FC" w:rsidP="002F00FC">
      <w:pPr>
        <w:jc w:val="center"/>
        <w:rPr>
          <w:rFonts w:ascii="Arial" w:hAnsi="Arial" w:cs="Arial"/>
          <w:b/>
        </w:rPr>
      </w:pPr>
      <w:r w:rsidRPr="00EC4B99">
        <w:rPr>
          <w:rFonts w:ascii="Arial" w:hAnsi="Arial" w:cs="Arial"/>
          <w:b/>
        </w:rPr>
        <w:t>September 20, 2017</w:t>
      </w:r>
    </w:p>
    <w:p w:rsidR="002F00FC" w:rsidRDefault="002F00FC" w:rsidP="002F00FC">
      <w:pPr>
        <w:rPr>
          <w:rFonts w:ascii="Arial" w:hAnsi="Arial" w:cs="Arial"/>
        </w:rPr>
      </w:pPr>
    </w:p>
    <w:p w:rsidR="002F00FC" w:rsidRPr="00EC4B99" w:rsidRDefault="002F00FC" w:rsidP="002F00FC">
      <w:pPr>
        <w:rPr>
          <w:rFonts w:ascii="Arial" w:hAnsi="Arial" w:cs="Arial"/>
          <w:b/>
        </w:rPr>
      </w:pPr>
      <w:r w:rsidRPr="00EC4B99">
        <w:rPr>
          <w:rFonts w:ascii="Arial" w:hAnsi="Arial" w:cs="Arial"/>
          <w:b/>
        </w:rPr>
        <w:t>EXECUTIVE COMMITTEES</w:t>
      </w:r>
    </w:p>
    <w:p w:rsidR="002F00FC" w:rsidRDefault="002F00FC" w:rsidP="002F00FC">
      <w:pPr>
        <w:rPr>
          <w:rFonts w:ascii="Arial" w:hAnsi="Arial" w:cs="Arial"/>
        </w:rPr>
      </w:pPr>
    </w:p>
    <w:p w:rsidR="002F00FC" w:rsidRDefault="002F00FC" w:rsidP="002F00FC">
      <w:pPr>
        <w:rPr>
          <w:rFonts w:ascii="Arial" w:hAnsi="Arial" w:cs="Arial"/>
        </w:rPr>
      </w:pPr>
      <w:r>
        <w:rPr>
          <w:rFonts w:ascii="Arial" w:hAnsi="Arial" w:cs="Arial"/>
        </w:rPr>
        <w:t>Steering Committee</w:t>
      </w:r>
    </w:p>
    <w:p w:rsidR="002F00FC" w:rsidRDefault="002F00FC" w:rsidP="002F00FC">
      <w:pPr>
        <w:rPr>
          <w:rFonts w:ascii="Arial" w:hAnsi="Arial" w:cs="Arial"/>
        </w:rPr>
      </w:pPr>
      <w:r>
        <w:rPr>
          <w:rFonts w:ascii="Arial" w:hAnsi="Arial" w:cs="Arial"/>
        </w:rPr>
        <w:t>Barbara Strassman 2-year term</w:t>
      </w:r>
    </w:p>
    <w:p w:rsidR="002F00FC" w:rsidRDefault="002F00FC" w:rsidP="002F00FC">
      <w:pPr>
        <w:rPr>
          <w:rFonts w:ascii="Arial" w:hAnsi="Arial" w:cs="Arial"/>
        </w:rPr>
      </w:pPr>
      <w:r>
        <w:rPr>
          <w:rFonts w:ascii="Arial" w:hAnsi="Arial" w:cs="Arial"/>
        </w:rPr>
        <w:t>Rebecca Li 1-year replacement</w:t>
      </w:r>
    </w:p>
    <w:p w:rsidR="002F00FC" w:rsidRDefault="002F00FC" w:rsidP="002F00FC">
      <w:pPr>
        <w:rPr>
          <w:rFonts w:ascii="Arial" w:hAnsi="Arial" w:cs="Arial"/>
        </w:rPr>
      </w:pPr>
    </w:p>
    <w:p w:rsidR="002F00FC" w:rsidRPr="00EC4B99" w:rsidRDefault="002F00FC" w:rsidP="002F00FC">
      <w:pPr>
        <w:rPr>
          <w:rFonts w:ascii="Arial" w:hAnsi="Arial" w:cs="Arial"/>
          <w:b/>
        </w:rPr>
      </w:pPr>
      <w:r w:rsidRPr="00EC4B99">
        <w:rPr>
          <w:rFonts w:ascii="Arial" w:hAnsi="Arial" w:cs="Arial"/>
          <w:b/>
        </w:rPr>
        <w:t>STANDING COMMITTEES</w:t>
      </w:r>
    </w:p>
    <w:p w:rsidR="002F00FC" w:rsidRDefault="002F00FC" w:rsidP="002F00FC">
      <w:pPr>
        <w:rPr>
          <w:rFonts w:ascii="Arial" w:hAnsi="Arial" w:cs="Arial"/>
        </w:rPr>
      </w:pPr>
    </w:p>
    <w:p w:rsidR="002F00FC" w:rsidRDefault="002F00FC" w:rsidP="002F00FC">
      <w:pPr>
        <w:rPr>
          <w:rFonts w:ascii="Arial" w:hAnsi="Arial" w:cs="Arial"/>
        </w:rPr>
      </w:pPr>
      <w:r>
        <w:rPr>
          <w:rFonts w:ascii="Arial" w:hAnsi="Arial" w:cs="Arial"/>
        </w:rPr>
        <w:t>Committee on Academic Programs (CAP)</w:t>
      </w:r>
    </w:p>
    <w:p w:rsidR="002F00FC" w:rsidRDefault="002F00FC" w:rsidP="002F00FC">
      <w:pPr>
        <w:rPr>
          <w:rFonts w:ascii="Arial" w:hAnsi="Arial" w:cs="Arial"/>
        </w:rPr>
      </w:pPr>
      <w:r>
        <w:rPr>
          <w:rFonts w:ascii="Arial" w:hAnsi="Arial" w:cs="Arial"/>
        </w:rPr>
        <w:t>Keli Steuber Fazio 3 year term</w:t>
      </w:r>
    </w:p>
    <w:p w:rsidR="002F00FC" w:rsidRDefault="002F00FC" w:rsidP="002F00FC">
      <w:pPr>
        <w:rPr>
          <w:rFonts w:ascii="Arial" w:hAnsi="Arial" w:cs="Arial"/>
        </w:rPr>
      </w:pPr>
      <w:r>
        <w:rPr>
          <w:rFonts w:ascii="Arial" w:hAnsi="Arial" w:cs="Arial"/>
        </w:rPr>
        <w:t>Simona Wright 3 year term</w:t>
      </w:r>
    </w:p>
    <w:p w:rsidR="002F00FC" w:rsidRDefault="002F00FC" w:rsidP="002F00FC">
      <w:pPr>
        <w:rPr>
          <w:rFonts w:ascii="Arial" w:hAnsi="Arial" w:cs="Arial"/>
        </w:rPr>
      </w:pPr>
    </w:p>
    <w:p w:rsidR="002F00FC" w:rsidRDefault="002F00FC" w:rsidP="002F00FC">
      <w:pPr>
        <w:rPr>
          <w:rFonts w:ascii="Arial" w:hAnsi="Arial" w:cs="Arial"/>
        </w:rPr>
      </w:pPr>
      <w:r>
        <w:rPr>
          <w:rFonts w:ascii="Arial" w:hAnsi="Arial" w:cs="Arial"/>
        </w:rPr>
        <w:t>Committee on Faculty Affairs (CFA)</w:t>
      </w:r>
    </w:p>
    <w:p w:rsidR="002F00FC" w:rsidRDefault="002F00FC" w:rsidP="002F00FC">
      <w:pPr>
        <w:rPr>
          <w:rFonts w:ascii="Arial" w:hAnsi="Arial" w:cs="Arial"/>
        </w:rPr>
      </w:pPr>
      <w:r>
        <w:rPr>
          <w:rFonts w:ascii="Arial" w:hAnsi="Arial" w:cs="Arial"/>
        </w:rPr>
        <w:t>Arti Joshi 3-year term</w:t>
      </w:r>
    </w:p>
    <w:p w:rsidR="002F00FC" w:rsidRDefault="002F00FC" w:rsidP="002F00FC">
      <w:pPr>
        <w:rPr>
          <w:rFonts w:ascii="Arial" w:hAnsi="Arial" w:cs="Arial"/>
        </w:rPr>
      </w:pPr>
      <w:r>
        <w:rPr>
          <w:rFonts w:ascii="Arial" w:hAnsi="Arial" w:cs="Arial"/>
        </w:rPr>
        <w:t>Matthew Wund 1-year replacement</w:t>
      </w:r>
    </w:p>
    <w:p w:rsidR="002F00FC" w:rsidRDefault="002F00FC" w:rsidP="002F00FC">
      <w:pPr>
        <w:rPr>
          <w:rFonts w:ascii="Arial" w:hAnsi="Arial" w:cs="Arial"/>
        </w:rPr>
      </w:pPr>
    </w:p>
    <w:p w:rsidR="002F00FC" w:rsidRPr="00EC4B99" w:rsidRDefault="002F00FC" w:rsidP="002F00FC">
      <w:pPr>
        <w:rPr>
          <w:rFonts w:ascii="Arial" w:hAnsi="Arial" w:cs="Arial"/>
          <w:b/>
        </w:rPr>
      </w:pPr>
      <w:r w:rsidRPr="00EC4B99">
        <w:rPr>
          <w:rFonts w:ascii="Arial" w:hAnsi="Arial" w:cs="Arial"/>
          <w:b/>
        </w:rPr>
        <w:t>OTHER COMMITTEES AND COUNCILS</w:t>
      </w:r>
    </w:p>
    <w:p w:rsidR="002F00FC" w:rsidRDefault="002F00FC" w:rsidP="002F00FC">
      <w:pPr>
        <w:rPr>
          <w:rFonts w:ascii="Arial" w:hAnsi="Arial" w:cs="Arial"/>
        </w:rPr>
      </w:pPr>
    </w:p>
    <w:p w:rsidR="002F00FC" w:rsidRDefault="002F00FC" w:rsidP="002F00FC">
      <w:pPr>
        <w:rPr>
          <w:rFonts w:ascii="Arial" w:hAnsi="Arial" w:cs="Arial"/>
        </w:rPr>
      </w:pPr>
      <w:r>
        <w:rPr>
          <w:rFonts w:ascii="Arial" w:hAnsi="Arial" w:cs="Arial"/>
        </w:rPr>
        <w:t>Facilities and Construction Planning Council (FCPC)</w:t>
      </w:r>
    </w:p>
    <w:p w:rsidR="002F00FC" w:rsidRDefault="002F00FC" w:rsidP="002F00FC">
      <w:pPr>
        <w:rPr>
          <w:rFonts w:ascii="Arial" w:hAnsi="Arial" w:cs="Arial"/>
        </w:rPr>
      </w:pPr>
      <w:r>
        <w:rPr>
          <w:rFonts w:ascii="Arial" w:hAnsi="Arial" w:cs="Arial"/>
        </w:rPr>
        <w:t>Donald Lovett 2-year term</w:t>
      </w:r>
    </w:p>
    <w:p w:rsidR="002F00FC" w:rsidRDefault="002F00FC" w:rsidP="002F00FC">
      <w:pPr>
        <w:rPr>
          <w:rFonts w:ascii="Arial" w:hAnsi="Arial" w:cs="Arial"/>
        </w:rPr>
      </w:pPr>
      <w:r>
        <w:rPr>
          <w:rFonts w:ascii="Arial" w:hAnsi="Arial" w:cs="Arial"/>
        </w:rPr>
        <w:t>Gary Woodward 3-year term</w:t>
      </w:r>
    </w:p>
    <w:p w:rsidR="002F00FC" w:rsidRDefault="002F00FC" w:rsidP="002F00FC">
      <w:pPr>
        <w:rPr>
          <w:rFonts w:ascii="Arial" w:hAnsi="Arial" w:cs="Arial"/>
        </w:rPr>
      </w:pPr>
    </w:p>
    <w:p w:rsidR="002F00FC" w:rsidRDefault="002F00FC" w:rsidP="002F00FC">
      <w:pPr>
        <w:rPr>
          <w:rFonts w:ascii="Arial" w:hAnsi="Arial" w:cs="Arial"/>
        </w:rPr>
      </w:pPr>
      <w:r>
        <w:rPr>
          <w:rFonts w:ascii="Arial" w:hAnsi="Arial" w:cs="Arial"/>
        </w:rPr>
        <w:t>Honors and Scholars Council (HSC)</w:t>
      </w:r>
    </w:p>
    <w:p w:rsidR="002F00FC" w:rsidRDefault="002F00FC" w:rsidP="002F00FC">
      <w:pPr>
        <w:rPr>
          <w:rFonts w:ascii="Arial" w:hAnsi="Arial" w:cs="Arial"/>
        </w:rPr>
      </w:pPr>
      <w:r>
        <w:rPr>
          <w:rFonts w:ascii="Arial" w:hAnsi="Arial" w:cs="Arial"/>
        </w:rPr>
        <w:t>Adriana Rosman-Askot 3-year term</w:t>
      </w:r>
    </w:p>
    <w:p w:rsidR="002F00FC" w:rsidRDefault="002F00FC" w:rsidP="002F00FC">
      <w:pPr>
        <w:rPr>
          <w:rFonts w:ascii="Arial" w:hAnsi="Arial" w:cs="Arial"/>
        </w:rPr>
      </w:pPr>
    </w:p>
    <w:p w:rsidR="002F00FC" w:rsidRDefault="002F00FC" w:rsidP="002F00FC">
      <w:pPr>
        <w:rPr>
          <w:rFonts w:ascii="Arial" w:hAnsi="Arial" w:cs="Arial"/>
        </w:rPr>
      </w:pPr>
      <w:r>
        <w:rPr>
          <w:rFonts w:ascii="Arial" w:hAnsi="Arial" w:cs="Arial"/>
        </w:rPr>
        <w:t>Sabbaticals Council-all 3-year terms</w:t>
      </w:r>
    </w:p>
    <w:p w:rsidR="002F00FC" w:rsidRDefault="002F00FC" w:rsidP="002F00FC">
      <w:pPr>
        <w:rPr>
          <w:rFonts w:ascii="Arial" w:hAnsi="Arial" w:cs="Arial"/>
        </w:rPr>
      </w:pPr>
      <w:r>
        <w:rPr>
          <w:rFonts w:ascii="Arial" w:hAnsi="Arial" w:cs="Arial"/>
        </w:rPr>
        <w:t>NHES- VACANT</w:t>
      </w:r>
    </w:p>
    <w:p w:rsidR="002F00FC" w:rsidRDefault="002F00FC" w:rsidP="002F00FC">
      <w:pPr>
        <w:rPr>
          <w:rFonts w:ascii="Arial" w:hAnsi="Arial" w:cs="Arial"/>
        </w:rPr>
      </w:pPr>
      <w:r>
        <w:rPr>
          <w:rFonts w:ascii="Arial" w:hAnsi="Arial" w:cs="Arial"/>
        </w:rPr>
        <w:t>Library- Terrence Bennett 3-year term</w:t>
      </w:r>
    </w:p>
    <w:p w:rsidR="002F00FC" w:rsidRDefault="002F00FC" w:rsidP="002F00FC">
      <w:pPr>
        <w:rPr>
          <w:rFonts w:ascii="Arial" w:hAnsi="Arial" w:cs="Arial"/>
        </w:rPr>
      </w:pPr>
      <w:r>
        <w:rPr>
          <w:rFonts w:ascii="Arial" w:hAnsi="Arial" w:cs="Arial"/>
        </w:rPr>
        <w:t>Social Sciences- VACANT</w:t>
      </w:r>
    </w:p>
    <w:p w:rsidR="002F00FC" w:rsidRDefault="002F00FC" w:rsidP="002F00FC">
      <w:pPr>
        <w:rPr>
          <w:rFonts w:ascii="Arial" w:hAnsi="Arial" w:cs="Arial"/>
        </w:rPr>
      </w:pPr>
    </w:p>
    <w:p w:rsidR="002F00FC" w:rsidRDefault="002F00FC" w:rsidP="002F00FC">
      <w:pPr>
        <w:rPr>
          <w:rFonts w:ascii="Arial" w:hAnsi="Arial" w:cs="Arial"/>
        </w:rPr>
      </w:pPr>
      <w:r>
        <w:rPr>
          <w:rFonts w:ascii="Arial" w:hAnsi="Arial" w:cs="Arial"/>
        </w:rPr>
        <w:t>SOSA</w:t>
      </w:r>
    </w:p>
    <w:p w:rsidR="002F00FC" w:rsidRDefault="002F00FC" w:rsidP="002F00FC">
      <w:pPr>
        <w:rPr>
          <w:rFonts w:ascii="Arial" w:hAnsi="Arial" w:cs="Arial"/>
        </w:rPr>
      </w:pPr>
      <w:r>
        <w:rPr>
          <w:rFonts w:ascii="Arial" w:hAnsi="Arial" w:cs="Arial"/>
        </w:rPr>
        <w:t>Social Sciences-VACANT 3-year term</w:t>
      </w:r>
    </w:p>
    <w:p w:rsidR="002F00FC" w:rsidRDefault="002F00FC" w:rsidP="002F00FC">
      <w:pPr>
        <w:rPr>
          <w:rFonts w:ascii="Arial" w:hAnsi="Arial" w:cs="Arial"/>
        </w:rPr>
      </w:pPr>
      <w:r>
        <w:rPr>
          <w:rFonts w:ascii="Arial" w:hAnsi="Arial" w:cs="Arial"/>
        </w:rPr>
        <w:t>Education- Solange Lopes-Murphy</w:t>
      </w:r>
    </w:p>
    <w:p w:rsidR="002F00FC" w:rsidRDefault="002F00FC" w:rsidP="002F00FC">
      <w:pPr>
        <w:rPr>
          <w:rFonts w:ascii="Arial" w:hAnsi="Arial" w:cs="Arial"/>
        </w:rPr>
      </w:pPr>
      <w:r>
        <w:rPr>
          <w:rFonts w:ascii="Arial" w:hAnsi="Arial" w:cs="Arial"/>
        </w:rPr>
        <w:t>NHES- VACANT 1-year replacement</w:t>
      </w:r>
    </w:p>
    <w:p w:rsidR="002F00FC" w:rsidRDefault="002F00FC" w:rsidP="002F00FC">
      <w:pPr>
        <w:rPr>
          <w:rFonts w:ascii="Arial" w:hAnsi="Arial" w:cs="Arial"/>
        </w:rPr>
      </w:pPr>
      <w:r>
        <w:rPr>
          <w:rFonts w:ascii="Arial" w:hAnsi="Arial" w:cs="Arial"/>
        </w:rPr>
        <w:t>Business-Richard Baker 1-year replacement</w:t>
      </w:r>
    </w:p>
    <w:p w:rsidR="002F00FC" w:rsidRDefault="002F00FC">
      <w:pPr>
        <w:rPr>
          <w:rFonts w:ascii="Arial" w:hAnsi="Arial" w:cs="Arial"/>
        </w:rPr>
      </w:pPr>
      <w:r>
        <w:rPr>
          <w:rFonts w:ascii="Arial" w:hAnsi="Arial" w:cs="Arial"/>
        </w:rPr>
        <w:br w:type="page"/>
      </w:r>
    </w:p>
    <w:p w:rsidR="002F00FC" w:rsidRPr="002F00FC" w:rsidRDefault="002F00FC" w:rsidP="002F00FC">
      <w:pPr>
        <w:rPr>
          <w:rFonts w:ascii="Arial" w:hAnsi="Arial" w:cs="Arial"/>
          <w:b/>
        </w:rPr>
      </w:pPr>
      <w:r w:rsidRPr="002F00FC">
        <w:rPr>
          <w:rFonts w:ascii="Arial" w:hAnsi="Arial" w:cs="Arial"/>
          <w:b/>
        </w:rPr>
        <w:lastRenderedPageBreak/>
        <w:t>ATTACHMENT 2</w:t>
      </w:r>
    </w:p>
    <w:p w:rsidR="002F00FC" w:rsidRDefault="002F00FC" w:rsidP="002F00FC">
      <w:pPr>
        <w:rPr>
          <w:rFonts w:ascii="Arial" w:hAnsi="Arial" w:cs="Arial"/>
        </w:rPr>
      </w:pPr>
    </w:p>
    <w:p w:rsidR="002F00FC" w:rsidRDefault="002F00FC" w:rsidP="002F00FC">
      <w:pPr>
        <w:rPr>
          <w:rFonts w:ascii="Arial" w:hAnsi="Arial" w:cs="Arial"/>
        </w:rPr>
      </w:pPr>
    </w:p>
    <w:p w:rsidR="002F00FC" w:rsidRPr="008B5A55" w:rsidRDefault="002F00FC" w:rsidP="002F00FC">
      <w:pPr>
        <w:jc w:val="center"/>
        <w:rPr>
          <w:rFonts w:ascii="Arial" w:hAnsi="Arial"/>
          <w:b/>
        </w:rPr>
      </w:pPr>
      <w:r w:rsidRPr="008B5A55">
        <w:rPr>
          <w:rFonts w:ascii="Arial" w:hAnsi="Arial"/>
          <w:b/>
        </w:rPr>
        <w:t>RESOLUTION IN SUPPORT OF THE DEFERRED ACTION FOR CHILDHOOD ARRIVALS (DACA) PROGRAM</w:t>
      </w:r>
    </w:p>
    <w:p w:rsidR="002F00FC" w:rsidRPr="008B5A55" w:rsidRDefault="002F00FC" w:rsidP="002F00FC">
      <w:pPr>
        <w:jc w:val="center"/>
        <w:rPr>
          <w:rFonts w:ascii="Arial" w:hAnsi="Arial"/>
          <w:b/>
        </w:rPr>
      </w:pPr>
      <w:r w:rsidRPr="008B5A55">
        <w:rPr>
          <w:rFonts w:ascii="Arial" w:hAnsi="Arial"/>
          <w:b/>
        </w:rPr>
        <w:t>APPROVED</w:t>
      </w:r>
      <w:r>
        <w:rPr>
          <w:rFonts w:ascii="Arial" w:hAnsi="Arial"/>
          <w:b/>
        </w:rPr>
        <w:t xml:space="preserve"> </w:t>
      </w:r>
      <w:r w:rsidRPr="008B5A55">
        <w:rPr>
          <w:rFonts w:ascii="Arial" w:hAnsi="Arial"/>
          <w:b/>
        </w:rPr>
        <w:t>BY THE FACULTY SENATE</w:t>
      </w:r>
    </w:p>
    <w:p w:rsidR="002F00FC" w:rsidRDefault="002F00FC" w:rsidP="002F00FC">
      <w:pPr>
        <w:jc w:val="center"/>
        <w:rPr>
          <w:rFonts w:ascii="Arial" w:hAnsi="Arial"/>
        </w:rPr>
      </w:pPr>
      <w:r w:rsidRPr="008B5A55">
        <w:rPr>
          <w:rFonts w:ascii="Arial" w:hAnsi="Arial"/>
          <w:b/>
        </w:rPr>
        <w:t>SEPTEMBER 20, 2017</w:t>
      </w:r>
    </w:p>
    <w:p w:rsidR="002F00FC" w:rsidRDefault="002F00FC" w:rsidP="002F00FC">
      <w:pPr>
        <w:rPr>
          <w:rFonts w:ascii="Arial" w:hAnsi="Arial"/>
        </w:rPr>
      </w:pPr>
    </w:p>
    <w:p w:rsidR="002F00FC" w:rsidRDefault="002F00FC" w:rsidP="002F00FC">
      <w:pPr>
        <w:rPr>
          <w:rFonts w:ascii="Arial" w:hAnsi="Arial"/>
        </w:rPr>
      </w:pPr>
      <w:r>
        <w:rPr>
          <w:rFonts w:ascii="Arial" w:hAnsi="Arial"/>
        </w:rPr>
        <w:t xml:space="preserve">In alliance with President Gitenstein and other higher education leaders, the Faculty Senate of The College of New Jersey </w:t>
      </w:r>
      <w:r w:rsidRPr="00F94F58">
        <w:rPr>
          <w:rFonts w:ascii="Arial" w:hAnsi="Arial"/>
          <w:color w:val="000000" w:themeColor="text1"/>
        </w:rPr>
        <w:t>unanimously</w:t>
      </w:r>
      <w:r>
        <w:rPr>
          <w:rFonts w:ascii="Arial" w:hAnsi="Arial"/>
          <w:b/>
        </w:rPr>
        <w:t xml:space="preserve"> </w:t>
      </w:r>
      <w:r>
        <w:rPr>
          <w:rFonts w:ascii="Arial" w:hAnsi="Arial"/>
        </w:rPr>
        <w:t xml:space="preserve">voices our support for the Deferred Action for Childhood Arrivals (DACA) program. This program, which has been in place since 2012, allows individuals brought to the United States before their 16th birthday to work, or pursue educational opportunities without fear of deportation. The suspension of DACA not only removes these opportunities, but it also puts the individuals who registered, and their families, at risk for future deportation.  </w:t>
      </w:r>
    </w:p>
    <w:p w:rsidR="002F00FC" w:rsidRDefault="002F00FC" w:rsidP="002F00FC">
      <w:pPr>
        <w:rPr>
          <w:rFonts w:ascii="Arial" w:hAnsi="Arial"/>
        </w:rPr>
      </w:pPr>
    </w:p>
    <w:p w:rsidR="002F00FC" w:rsidRPr="00E25ECE" w:rsidRDefault="002F00FC" w:rsidP="002F00FC">
      <w:pPr>
        <w:rPr>
          <w:rFonts w:ascii="Arial" w:hAnsi="Arial"/>
        </w:rPr>
      </w:pPr>
      <w:r>
        <w:rPr>
          <w:rFonts w:ascii="Arial" w:hAnsi="Arial"/>
        </w:rPr>
        <w:t xml:space="preserve">We join higher education organizations, such as The American Council on Education (ACE) and American Association of State Colleges and Universities (AASCU), in urging Congress to immediately enact legislation that restores the protections offered by DACA and gives these young people a reasonable pathway to citizenship. </w:t>
      </w:r>
    </w:p>
    <w:p w:rsidR="002F00FC" w:rsidRDefault="002F00FC">
      <w:pPr>
        <w:rPr>
          <w:rFonts w:ascii="Arial" w:hAnsi="Arial" w:cs="Arial"/>
        </w:rPr>
      </w:pPr>
      <w:r>
        <w:rPr>
          <w:rFonts w:ascii="Arial" w:hAnsi="Arial" w:cs="Arial"/>
        </w:rPr>
        <w:br w:type="page"/>
      </w:r>
    </w:p>
    <w:p w:rsidR="002F00FC" w:rsidRDefault="002F00FC" w:rsidP="002F00FC">
      <w:pPr>
        <w:rPr>
          <w:rFonts w:ascii="Arial" w:hAnsi="Arial" w:cs="Arial"/>
          <w:b/>
        </w:rPr>
      </w:pPr>
      <w:r w:rsidRPr="002F00FC">
        <w:rPr>
          <w:rFonts w:ascii="Arial" w:hAnsi="Arial" w:cs="Arial"/>
          <w:b/>
        </w:rPr>
        <w:lastRenderedPageBreak/>
        <w:t>ATTACHMENT 3</w:t>
      </w:r>
    </w:p>
    <w:p w:rsidR="002F00FC" w:rsidRDefault="002F00FC" w:rsidP="002F00FC">
      <w:pPr>
        <w:rPr>
          <w:rFonts w:ascii="Arial" w:hAnsi="Arial" w:cs="Arial"/>
          <w:b/>
        </w:rPr>
      </w:pPr>
    </w:p>
    <w:p w:rsidR="002269C8" w:rsidRPr="003A6941" w:rsidRDefault="002269C8" w:rsidP="002269C8">
      <w:pPr>
        <w:rPr>
          <w:rFonts w:ascii="Arial" w:hAnsi="Arial"/>
          <w:b/>
        </w:rPr>
      </w:pPr>
      <w:r w:rsidRPr="003A6941">
        <w:rPr>
          <w:rFonts w:ascii="Arial" w:hAnsi="Arial"/>
          <w:b/>
        </w:rPr>
        <w:t>Committee on Academic Programs (CAP)</w:t>
      </w:r>
    </w:p>
    <w:p w:rsidR="002269C8" w:rsidRPr="003A6941" w:rsidRDefault="002269C8" w:rsidP="002269C8">
      <w:pPr>
        <w:rPr>
          <w:rFonts w:ascii="Arial" w:hAnsi="Arial"/>
          <w:b/>
        </w:rPr>
      </w:pPr>
      <w:r w:rsidRPr="003A6941">
        <w:rPr>
          <w:rFonts w:ascii="Arial" w:hAnsi="Arial"/>
          <w:b/>
        </w:rPr>
        <w:t>Matthew Hall</w:t>
      </w:r>
    </w:p>
    <w:p w:rsidR="002269C8" w:rsidRPr="003A6941" w:rsidRDefault="002269C8" w:rsidP="002269C8">
      <w:pPr>
        <w:widowControl w:val="0"/>
        <w:autoSpaceDE w:val="0"/>
        <w:autoSpaceDN w:val="0"/>
        <w:adjustRightInd w:val="0"/>
        <w:rPr>
          <w:rFonts w:ascii="Arial" w:hAnsi="Arial" w:cs="Arial"/>
          <w:color w:val="1A1A1A"/>
        </w:rPr>
      </w:pPr>
      <w:r w:rsidRPr="003A6941">
        <w:rPr>
          <w:rFonts w:ascii="Arial" w:hAnsi="Arial" w:cs="Arial"/>
          <w:color w:val="1A1A1A"/>
        </w:rPr>
        <w:t>At our last CAP meeting we elected leadership for the 2017-2018 year</w:t>
      </w:r>
    </w:p>
    <w:p w:rsidR="002269C8" w:rsidRPr="003A6941" w:rsidRDefault="002269C8" w:rsidP="002269C8">
      <w:pPr>
        <w:widowControl w:val="0"/>
        <w:autoSpaceDE w:val="0"/>
        <w:autoSpaceDN w:val="0"/>
        <w:adjustRightInd w:val="0"/>
        <w:rPr>
          <w:rFonts w:ascii="Arial" w:hAnsi="Arial" w:cs="Arial"/>
          <w:color w:val="1A1A1A"/>
        </w:rPr>
      </w:pPr>
    </w:p>
    <w:p w:rsidR="002269C8" w:rsidRPr="003A6941" w:rsidRDefault="002269C8" w:rsidP="002269C8">
      <w:pPr>
        <w:widowControl w:val="0"/>
        <w:autoSpaceDE w:val="0"/>
        <w:autoSpaceDN w:val="0"/>
        <w:adjustRightInd w:val="0"/>
        <w:rPr>
          <w:rFonts w:ascii="Arial" w:hAnsi="Arial" w:cs="Arial"/>
          <w:color w:val="1A1A1A"/>
        </w:rPr>
      </w:pPr>
      <w:r w:rsidRPr="003A6941">
        <w:rPr>
          <w:rFonts w:ascii="Arial" w:hAnsi="Arial" w:cs="Arial"/>
          <w:color w:val="1A1A1A"/>
        </w:rPr>
        <w:t>Ashley Borders - Chair</w:t>
      </w:r>
    </w:p>
    <w:p w:rsidR="002269C8" w:rsidRPr="003A6941" w:rsidRDefault="002269C8" w:rsidP="002269C8">
      <w:pPr>
        <w:widowControl w:val="0"/>
        <w:autoSpaceDE w:val="0"/>
        <w:autoSpaceDN w:val="0"/>
        <w:adjustRightInd w:val="0"/>
        <w:rPr>
          <w:rFonts w:ascii="Arial" w:hAnsi="Arial" w:cs="Arial"/>
          <w:color w:val="1A1A1A"/>
        </w:rPr>
      </w:pPr>
      <w:r w:rsidRPr="003A6941">
        <w:rPr>
          <w:rFonts w:ascii="Arial" w:hAnsi="Arial" w:cs="Arial"/>
          <w:color w:val="1A1A1A"/>
        </w:rPr>
        <w:t>Paul Wiita -- Vice-Chair</w:t>
      </w:r>
    </w:p>
    <w:p w:rsidR="002269C8" w:rsidRPr="003A6941" w:rsidRDefault="002269C8" w:rsidP="002269C8">
      <w:pPr>
        <w:widowControl w:val="0"/>
        <w:autoSpaceDE w:val="0"/>
        <w:autoSpaceDN w:val="0"/>
        <w:adjustRightInd w:val="0"/>
        <w:rPr>
          <w:rFonts w:ascii="Arial" w:hAnsi="Arial" w:cs="Arial"/>
          <w:color w:val="1A1A1A"/>
        </w:rPr>
      </w:pPr>
    </w:p>
    <w:p w:rsidR="002269C8" w:rsidRPr="003A6941" w:rsidRDefault="002269C8" w:rsidP="002269C8">
      <w:pPr>
        <w:rPr>
          <w:rFonts w:ascii="Arial" w:hAnsi="Arial" w:cs="Arial"/>
          <w:color w:val="1A1A1A"/>
        </w:rPr>
      </w:pPr>
      <w:r w:rsidRPr="003A6941">
        <w:rPr>
          <w:rFonts w:ascii="Arial" w:hAnsi="Arial" w:cs="Arial"/>
          <w:color w:val="1A1A1A"/>
        </w:rPr>
        <w:t>Aside from that, we were told we have a series of charges headed our way this year. </w:t>
      </w:r>
    </w:p>
    <w:p w:rsidR="002269C8" w:rsidRDefault="002269C8" w:rsidP="002269C8">
      <w:pPr>
        <w:rPr>
          <w:rFonts w:ascii="Arial" w:hAnsi="Arial"/>
          <w:b/>
        </w:rPr>
      </w:pPr>
    </w:p>
    <w:p w:rsidR="002269C8" w:rsidRDefault="002269C8" w:rsidP="002269C8">
      <w:pPr>
        <w:rPr>
          <w:rFonts w:ascii="Arial" w:hAnsi="Arial"/>
          <w:b/>
        </w:rPr>
      </w:pPr>
    </w:p>
    <w:p w:rsidR="002269C8" w:rsidRDefault="002269C8" w:rsidP="002269C8">
      <w:pPr>
        <w:rPr>
          <w:rFonts w:ascii="Arial" w:hAnsi="Arial"/>
          <w:b/>
        </w:rPr>
      </w:pPr>
      <w:r>
        <w:rPr>
          <w:rFonts w:ascii="Arial" w:hAnsi="Arial"/>
          <w:b/>
        </w:rPr>
        <w:t>Committee on Faculty Affairs (CFA)</w:t>
      </w:r>
    </w:p>
    <w:p w:rsidR="002269C8" w:rsidRPr="003A6941" w:rsidRDefault="002269C8" w:rsidP="002269C8">
      <w:pPr>
        <w:rPr>
          <w:rFonts w:ascii="Arial" w:hAnsi="Arial"/>
          <w:b/>
        </w:rPr>
      </w:pPr>
      <w:r>
        <w:rPr>
          <w:rFonts w:ascii="Arial" w:hAnsi="Arial"/>
          <w:b/>
        </w:rPr>
        <w:t>Joseph Baker</w:t>
      </w:r>
    </w:p>
    <w:p w:rsidR="002269C8" w:rsidRPr="003A6941" w:rsidRDefault="002269C8" w:rsidP="002269C8">
      <w:pPr>
        <w:rPr>
          <w:rFonts w:ascii="Arial" w:hAnsi="Arial"/>
        </w:rPr>
      </w:pPr>
      <w:r w:rsidRPr="003A6941">
        <w:rPr>
          <w:rFonts w:ascii="Arial" w:hAnsi="Arial"/>
        </w:rPr>
        <w:t>CFA met on 9/13 and elected its chair, Mike Marino (History). No vice-chair was selected at the first meeting. Request for self-nominations for vice-chair was made.</w:t>
      </w:r>
    </w:p>
    <w:p w:rsidR="002269C8" w:rsidRPr="003A6941" w:rsidRDefault="002269C8" w:rsidP="002269C8">
      <w:pPr>
        <w:rPr>
          <w:rFonts w:ascii="Arial" w:hAnsi="Arial"/>
        </w:rPr>
      </w:pPr>
    </w:p>
    <w:p w:rsidR="002269C8" w:rsidRPr="003A6941" w:rsidRDefault="002269C8" w:rsidP="002269C8">
      <w:pPr>
        <w:rPr>
          <w:rFonts w:ascii="Arial" w:hAnsi="Arial"/>
        </w:rPr>
      </w:pPr>
      <w:r w:rsidRPr="003A6941">
        <w:rPr>
          <w:rFonts w:ascii="Arial" w:hAnsi="Arial"/>
        </w:rPr>
        <w:t>Pending work from last year includes:</w:t>
      </w:r>
    </w:p>
    <w:p w:rsidR="002269C8" w:rsidRPr="003A6941" w:rsidRDefault="002269C8" w:rsidP="002269C8">
      <w:pPr>
        <w:pStyle w:val="ListParagraph"/>
        <w:numPr>
          <w:ilvl w:val="0"/>
          <w:numId w:val="35"/>
        </w:numPr>
        <w:rPr>
          <w:rFonts w:ascii="Arial" w:hAnsi="Arial"/>
        </w:rPr>
      </w:pPr>
      <w:r w:rsidRPr="003A6941">
        <w:rPr>
          <w:rFonts w:ascii="Arial" w:hAnsi="Arial"/>
        </w:rPr>
        <w:t>Two disciplinary standards that CFA read last year and returned to departments, but have not yet come back to CFA (Public Health, Mechanical Engineering)</w:t>
      </w:r>
    </w:p>
    <w:p w:rsidR="002269C8" w:rsidRPr="003A6941" w:rsidRDefault="002269C8" w:rsidP="002269C8">
      <w:pPr>
        <w:pStyle w:val="ListParagraph"/>
        <w:numPr>
          <w:ilvl w:val="0"/>
          <w:numId w:val="35"/>
        </w:numPr>
        <w:rPr>
          <w:rFonts w:ascii="Arial" w:hAnsi="Arial"/>
        </w:rPr>
      </w:pPr>
      <w:r w:rsidRPr="003A6941">
        <w:rPr>
          <w:rFonts w:ascii="Arial" w:hAnsi="Arial"/>
        </w:rPr>
        <w:t>Anticipate that Promotions and Reappointment Document will likely be coming back to CFA, as last year it was sent to Jackie at the end of the year</w:t>
      </w:r>
    </w:p>
    <w:p w:rsidR="002269C8" w:rsidRPr="003A6941" w:rsidRDefault="002269C8" w:rsidP="002269C8">
      <w:pPr>
        <w:pStyle w:val="ListParagraph"/>
        <w:numPr>
          <w:ilvl w:val="0"/>
          <w:numId w:val="35"/>
        </w:numPr>
        <w:rPr>
          <w:rFonts w:ascii="Arial" w:hAnsi="Arial"/>
        </w:rPr>
      </w:pPr>
      <w:r w:rsidRPr="003A6941">
        <w:rPr>
          <w:rFonts w:ascii="Arial" w:hAnsi="Arial"/>
        </w:rPr>
        <w:t>CFA is currently reviewing the revised Psychology disciplinary standards</w:t>
      </w:r>
    </w:p>
    <w:p w:rsidR="002269C8" w:rsidRPr="003A6941" w:rsidRDefault="002269C8" w:rsidP="002269C8">
      <w:pPr>
        <w:pStyle w:val="ListParagraph"/>
        <w:ind w:left="0"/>
        <w:rPr>
          <w:rFonts w:ascii="Arial" w:hAnsi="Arial"/>
        </w:rPr>
      </w:pPr>
    </w:p>
    <w:p w:rsidR="002269C8" w:rsidRPr="003A6941" w:rsidRDefault="002269C8" w:rsidP="002269C8">
      <w:pPr>
        <w:pStyle w:val="ListParagraph"/>
        <w:ind w:left="0"/>
        <w:rPr>
          <w:rFonts w:ascii="Arial" w:hAnsi="Arial"/>
        </w:rPr>
      </w:pPr>
      <w:r w:rsidRPr="003A6941">
        <w:rPr>
          <w:rFonts w:ascii="Arial" w:hAnsi="Arial"/>
        </w:rPr>
        <w:t>Jarret Crawford and the Mentored Research and Internships Council reached out to CFA with a memo about changes they are considering to the MUSE program. CFA is considering whether testimony about those changes should be collected from the wider campus community. They are:</w:t>
      </w:r>
    </w:p>
    <w:p w:rsidR="002269C8" w:rsidRPr="003A6941" w:rsidRDefault="002269C8" w:rsidP="002269C8">
      <w:pPr>
        <w:pStyle w:val="ListParagraph"/>
        <w:numPr>
          <w:ilvl w:val="0"/>
          <w:numId w:val="36"/>
        </w:numPr>
        <w:rPr>
          <w:rFonts w:ascii="Arial" w:hAnsi="Arial"/>
        </w:rPr>
      </w:pPr>
      <w:r w:rsidRPr="003A6941">
        <w:rPr>
          <w:rFonts w:ascii="Arial" w:hAnsi="Arial"/>
        </w:rPr>
        <w:t>Opening MUSE up to qualified non-tenure track faculty</w:t>
      </w:r>
    </w:p>
    <w:p w:rsidR="002269C8" w:rsidRPr="003A6941" w:rsidRDefault="002269C8" w:rsidP="002269C8">
      <w:pPr>
        <w:pStyle w:val="ListParagraph"/>
        <w:numPr>
          <w:ilvl w:val="0"/>
          <w:numId w:val="36"/>
        </w:numPr>
        <w:rPr>
          <w:rFonts w:ascii="Arial" w:hAnsi="Arial"/>
        </w:rPr>
      </w:pPr>
      <w:r w:rsidRPr="003A6941">
        <w:rPr>
          <w:rFonts w:ascii="Arial" w:hAnsi="Arial"/>
        </w:rPr>
        <w:t>Whether alternative time periods for MUSE should also be available (4-week MUSE, 6-week MUSE, 8-week MUSE, 10-week MUSE)</w:t>
      </w:r>
    </w:p>
    <w:p w:rsidR="002269C8" w:rsidRPr="003A6941" w:rsidRDefault="002269C8" w:rsidP="002269C8">
      <w:pPr>
        <w:pStyle w:val="ListParagraph"/>
        <w:ind w:left="0"/>
        <w:rPr>
          <w:rFonts w:ascii="Arial" w:hAnsi="Arial"/>
        </w:rPr>
      </w:pPr>
    </w:p>
    <w:p w:rsidR="002269C8" w:rsidRPr="003A6941" w:rsidRDefault="002269C8" w:rsidP="002269C8">
      <w:pPr>
        <w:pStyle w:val="ListParagraph"/>
        <w:ind w:left="0"/>
        <w:rPr>
          <w:rFonts w:ascii="Arial" w:hAnsi="Arial"/>
        </w:rPr>
      </w:pPr>
      <w:r w:rsidRPr="003A6941">
        <w:rPr>
          <w:rFonts w:ascii="Arial" w:hAnsi="Arial"/>
        </w:rPr>
        <w:t>The next meeting of CFA will be on the 11</w:t>
      </w:r>
      <w:r w:rsidRPr="003A6941">
        <w:rPr>
          <w:rFonts w:ascii="Arial" w:hAnsi="Arial"/>
          <w:vertAlign w:val="superscript"/>
        </w:rPr>
        <w:t>th</w:t>
      </w:r>
      <w:r w:rsidRPr="003A6941">
        <w:rPr>
          <w:rFonts w:ascii="Arial" w:hAnsi="Arial"/>
        </w:rPr>
        <w:t xml:space="preserve"> of October.</w:t>
      </w:r>
    </w:p>
    <w:p w:rsidR="002269C8" w:rsidRPr="003A6941" w:rsidRDefault="002269C8" w:rsidP="002269C8">
      <w:pPr>
        <w:rPr>
          <w:rFonts w:ascii="Arial" w:hAnsi="Arial"/>
        </w:rPr>
      </w:pPr>
    </w:p>
    <w:p w:rsidR="002269C8" w:rsidRDefault="002269C8" w:rsidP="002269C8">
      <w:pPr>
        <w:widowControl w:val="0"/>
        <w:autoSpaceDE w:val="0"/>
        <w:autoSpaceDN w:val="0"/>
        <w:adjustRightInd w:val="0"/>
        <w:rPr>
          <w:rFonts w:ascii="Arial" w:hAnsi="Arial" w:cs="Arial"/>
          <w:b/>
          <w:color w:val="1A1A1A"/>
        </w:rPr>
      </w:pPr>
      <w:r>
        <w:rPr>
          <w:rFonts w:ascii="Arial" w:hAnsi="Arial" w:cs="Arial"/>
          <w:b/>
          <w:color w:val="1A1A1A"/>
        </w:rPr>
        <w:t>Committee on Strategic Planning and Priorities (CSPP)</w:t>
      </w:r>
    </w:p>
    <w:p w:rsidR="002269C8" w:rsidRDefault="002269C8" w:rsidP="002269C8">
      <w:pPr>
        <w:widowControl w:val="0"/>
        <w:autoSpaceDE w:val="0"/>
        <w:autoSpaceDN w:val="0"/>
        <w:adjustRightInd w:val="0"/>
        <w:rPr>
          <w:rFonts w:ascii="Arial" w:hAnsi="Arial" w:cs="Arial"/>
          <w:b/>
          <w:color w:val="1A1A1A"/>
        </w:rPr>
      </w:pPr>
      <w:r>
        <w:rPr>
          <w:rFonts w:ascii="Arial" w:hAnsi="Arial" w:cs="Arial"/>
          <w:b/>
          <w:color w:val="1A1A1A"/>
        </w:rPr>
        <w:t>Matt Bender</w:t>
      </w:r>
    </w:p>
    <w:p w:rsidR="002269C8" w:rsidRDefault="002269C8" w:rsidP="002269C8">
      <w:pPr>
        <w:widowControl w:val="0"/>
        <w:autoSpaceDE w:val="0"/>
        <w:autoSpaceDN w:val="0"/>
        <w:adjustRightInd w:val="0"/>
        <w:rPr>
          <w:rFonts w:ascii="Arial" w:hAnsi="Arial" w:cs="Arial"/>
          <w:b/>
          <w:color w:val="1A1A1A"/>
        </w:rPr>
      </w:pPr>
    </w:p>
    <w:p w:rsidR="002269C8" w:rsidRPr="003A6941" w:rsidRDefault="002269C8" w:rsidP="002269C8">
      <w:pPr>
        <w:rPr>
          <w:rFonts w:ascii="Arial" w:hAnsi="Arial"/>
        </w:rPr>
      </w:pPr>
      <w:r w:rsidRPr="003A6941">
        <w:rPr>
          <w:rFonts w:ascii="Arial" w:hAnsi="Arial" w:cs="Arial"/>
          <w:color w:val="1A1A1A"/>
        </w:rPr>
        <w:t>CSPP held its first meeting of the year on September 13.  It elected Robert McGreevey as co-chair of the committee, and Matthew Bender as vice-chair.  The Committee then discussed (1) the selection of Cabinet members to invite to CSPP meetings, (2) a draft College diversity statement, (3) monitoring of the strategic plan and the setting of year-2 goals, and (4) the RFP for funding of strategic initiatives.</w:t>
      </w:r>
    </w:p>
    <w:p w:rsidR="002269C8" w:rsidRDefault="002269C8" w:rsidP="002269C8">
      <w:pPr>
        <w:widowControl w:val="0"/>
        <w:autoSpaceDE w:val="0"/>
        <w:autoSpaceDN w:val="0"/>
        <w:adjustRightInd w:val="0"/>
        <w:rPr>
          <w:rFonts w:ascii="Arial" w:hAnsi="Arial" w:cs="Arial"/>
          <w:b/>
          <w:color w:val="1A1A1A"/>
        </w:rPr>
      </w:pPr>
    </w:p>
    <w:p w:rsidR="002269C8" w:rsidRDefault="002269C8" w:rsidP="002269C8">
      <w:pPr>
        <w:widowControl w:val="0"/>
        <w:autoSpaceDE w:val="0"/>
        <w:autoSpaceDN w:val="0"/>
        <w:adjustRightInd w:val="0"/>
        <w:rPr>
          <w:rFonts w:ascii="Arial" w:hAnsi="Arial" w:cs="Arial"/>
          <w:b/>
          <w:color w:val="1A1A1A"/>
        </w:rPr>
      </w:pPr>
    </w:p>
    <w:p w:rsidR="002269C8" w:rsidRPr="003A6941" w:rsidRDefault="002269C8" w:rsidP="002269C8">
      <w:pPr>
        <w:widowControl w:val="0"/>
        <w:autoSpaceDE w:val="0"/>
        <w:autoSpaceDN w:val="0"/>
        <w:adjustRightInd w:val="0"/>
        <w:rPr>
          <w:rFonts w:ascii="Arial" w:hAnsi="Arial" w:cs="Arial"/>
          <w:b/>
          <w:color w:val="1A1A1A"/>
        </w:rPr>
      </w:pPr>
      <w:r w:rsidRPr="003A6941">
        <w:rPr>
          <w:rFonts w:ascii="Arial" w:hAnsi="Arial" w:cs="Arial"/>
          <w:b/>
          <w:color w:val="1A1A1A"/>
        </w:rPr>
        <w:t>Committee on Student and Campus Community (CSCC)</w:t>
      </w:r>
    </w:p>
    <w:p w:rsidR="002269C8" w:rsidRPr="003A6941" w:rsidRDefault="002269C8" w:rsidP="002269C8">
      <w:pPr>
        <w:widowControl w:val="0"/>
        <w:autoSpaceDE w:val="0"/>
        <w:autoSpaceDN w:val="0"/>
        <w:adjustRightInd w:val="0"/>
        <w:rPr>
          <w:rFonts w:ascii="Arial" w:hAnsi="Arial" w:cs="Arial"/>
          <w:b/>
          <w:color w:val="1A1A1A"/>
        </w:rPr>
      </w:pPr>
      <w:r w:rsidRPr="003A6941">
        <w:rPr>
          <w:rFonts w:ascii="Arial" w:hAnsi="Arial" w:cs="Arial"/>
          <w:b/>
          <w:color w:val="1A1A1A"/>
        </w:rPr>
        <w:t>Glenn Steinberg</w:t>
      </w:r>
    </w:p>
    <w:p w:rsidR="002269C8" w:rsidRPr="003A6941" w:rsidRDefault="002269C8" w:rsidP="002269C8">
      <w:pPr>
        <w:widowControl w:val="0"/>
        <w:autoSpaceDE w:val="0"/>
        <w:autoSpaceDN w:val="0"/>
        <w:adjustRightInd w:val="0"/>
        <w:rPr>
          <w:rFonts w:ascii="Arial" w:hAnsi="Arial" w:cs="Arial"/>
          <w:color w:val="1A1A1A"/>
        </w:rPr>
      </w:pPr>
    </w:p>
    <w:p w:rsidR="002269C8" w:rsidRPr="003A6941" w:rsidRDefault="002269C8" w:rsidP="002269C8">
      <w:pPr>
        <w:widowControl w:val="0"/>
        <w:autoSpaceDE w:val="0"/>
        <w:autoSpaceDN w:val="0"/>
        <w:adjustRightInd w:val="0"/>
        <w:rPr>
          <w:rFonts w:ascii="Arial" w:hAnsi="Arial" w:cs="Arial"/>
          <w:color w:val="1A1A1A"/>
        </w:rPr>
      </w:pPr>
      <w:r w:rsidRPr="003A6941">
        <w:rPr>
          <w:rFonts w:ascii="Arial" w:hAnsi="Arial" w:cs="Arial"/>
          <w:color w:val="1A1A1A"/>
        </w:rPr>
        <w:t>The CSCC met and elected Su Van Der Sandt as chair and Colleen Schmidt as vice-</w:t>
      </w:r>
      <w:r w:rsidRPr="003A6941">
        <w:rPr>
          <w:rFonts w:ascii="Arial" w:hAnsi="Arial" w:cs="Arial"/>
          <w:color w:val="1A1A1A"/>
        </w:rPr>
        <w:lastRenderedPageBreak/>
        <w:t>chair.  The committee's three leftover tasks from last year are 1.) revisions to the Student Travel Policy (based on feedback received last spring), 2.) work on revisions to the Involuntary Health or Safety Withdrawal Policy, and 3.) collection of feedback on the question of whether TCNJ should become a tobacco-free campus.</w:t>
      </w:r>
    </w:p>
    <w:p w:rsidR="002269C8" w:rsidRPr="003A6941" w:rsidRDefault="002269C8" w:rsidP="002269C8">
      <w:pPr>
        <w:widowControl w:val="0"/>
        <w:autoSpaceDE w:val="0"/>
        <w:autoSpaceDN w:val="0"/>
        <w:adjustRightInd w:val="0"/>
        <w:rPr>
          <w:rFonts w:ascii="Arial" w:hAnsi="Arial" w:cs="Arial"/>
          <w:color w:val="1A1A1A"/>
        </w:rPr>
      </w:pPr>
    </w:p>
    <w:p w:rsidR="002269C8" w:rsidRPr="003A6941" w:rsidRDefault="002269C8" w:rsidP="002269C8">
      <w:pPr>
        <w:rPr>
          <w:rFonts w:ascii="Arial" w:hAnsi="Arial" w:cs="Arial"/>
          <w:color w:val="1A1A1A"/>
        </w:rPr>
      </w:pPr>
    </w:p>
    <w:p w:rsidR="008706A0" w:rsidRPr="002F00FC" w:rsidRDefault="008706A0" w:rsidP="002F00FC">
      <w:pPr>
        <w:rPr>
          <w:rFonts w:ascii="Arial" w:hAnsi="Arial" w:cs="Arial"/>
          <w:b/>
        </w:rPr>
      </w:pPr>
      <w:bookmarkStart w:id="0" w:name="_GoBack"/>
      <w:bookmarkEnd w:id="0"/>
    </w:p>
    <w:sectPr w:rsidR="008706A0" w:rsidRPr="002F00FC"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DD" w:rsidRDefault="000853DD" w:rsidP="00156D90">
      <w:r>
        <w:separator/>
      </w:r>
    </w:p>
  </w:endnote>
  <w:endnote w:type="continuationSeparator" w:id="0">
    <w:p w:rsidR="000853DD" w:rsidRDefault="000853DD"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DD" w:rsidRDefault="000853DD" w:rsidP="00156D90">
      <w:r>
        <w:separator/>
      </w:r>
    </w:p>
  </w:footnote>
  <w:footnote w:type="continuationSeparator" w:id="0">
    <w:p w:rsidR="000853DD" w:rsidRDefault="000853DD"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94C"/>
    <w:multiLevelType w:val="hybridMultilevel"/>
    <w:tmpl w:val="C89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57141"/>
    <w:multiLevelType w:val="hybridMultilevel"/>
    <w:tmpl w:val="393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DD4007"/>
    <w:multiLevelType w:val="hybridMultilevel"/>
    <w:tmpl w:val="C46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F18CA"/>
    <w:multiLevelType w:val="hybridMultilevel"/>
    <w:tmpl w:val="6582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25DE8"/>
    <w:multiLevelType w:val="hybridMultilevel"/>
    <w:tmpl w:val="A4E2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D21C23"/>
    <w:multiLevelType w:val="hybridMultilevel"/>
    <w:tmpl w:val="67463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753B32"/>
    <w:multiLevelType w:val="hybridMultilevel"/>
    <w:tmpl w:val="FA2C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C6589"/>
    <w:multiLevelType w:val="hybridMultilevel"/>
    <w:tmpl w:val="17AA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4D44"/>
    <w:multiLevelType w:val="hybridMultilevel"/>
    <w:tmpl w:val="D76CD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EF4A8D"/>
    <w:multiLevelType w:val="hybridMultilevel"/>
    <w:tmpl w:val="AAA4D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560245"/>
    <w:multiLevelType w:val="hybridMultilevel"/>
    <w:tmpl w:val="9BB6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5D704F4"/>
    <w:multiLevelType w:val="hybridMultilevel"/>
    <w:tmpl w:val="8EAA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9F34063"/>
    <w:multiLevelType w:val="hybridMultilevel"/>
    <w:tmpl w:val="43A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5030A"/>
    <w:multiLevelType w:val="hybridMultilevel"/>
    <w:tmpl w:val="FAC8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D57647"/>
    <w:multiLevelType w:val="hybridMultilevel"/>
    <w:tmpl w:val="90A8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24"/>
  </w:num>
  <w:num w:numId="4">
    <w:abstractNumId w:val="23"/>
  </w:num>
  <w:num w:numId="5">
    <w:abstractNumId w:val="26"/>
  </w:num>
  <w:num w:numId="6">
    <w:abstractNumId w:val="11"/>
  </w:num>
  <w:num w:numId="7">
    <w:abstractNumId w:val="20"/>
  </w:num>
  <w:num w:numId="8">
    <w:abstractNumId w:val="14"/>
  </w:num>
  <w:num w:numId="9">
    <w:abstractNumId w:val="4"/>
  </w:num>
  <w:num w:numId="10">
    <w:abstractNumId w:val="25"/>
  </w:num>
  <w:num w:numId="11">
    <w:abstractNumId w:val="12"/>
  </w:num>
  <w:num w:numId="12">
    <w:abstractNumId w:val="19"/>
  </w:num>
  <w:num w:numId="13">
    <w:abstractNumId w:val="3"/>
  </w:num>
  <w:num w:numId="14">
    <w:abstractNumId w:val="6"/>
  </w:num>
  <w:num w:numId="15">
    <w:abstractNumId w:val="30"/>
  </w:num>
  <w:num w:numId="16">
    <w:abstractNumId w:val="1"/>
  </w:num>
  <w:num w:numId="17">
    <w:abstractNumId w:val="5"/>
  </w:num>
  <w:num w:numId="18">
    <w:abstractNumId w:val="29"/>
  </w:num>
  <w:num w:numId="19">
    <w:abstractNumId w:val="3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2"/>
  </w:num>
  <w:num w:numId="24">
    <w:abstractNumId w:val="31"/>
  </w:num>
  <w:num w:numId="25">
    <w:abstractNumId w:val="34"/>
  </w:num>
  <w:num w:numId="26">
    <w:abstractNumId w:val="9"/>
  </w:num>
  <w:num w:numId="27">
    <w:abstractNumId w:val="7"/>
  </w:num>
  <w:num w:numId="28">
    <w:abstractNumId w:val="0"/>
  </w:num>
  <w:num w:numId="29">
    <w:abstractNumId w:val="18"/>
  </w:num>
  <w:num w:numId="30">
    <w:abstractNumId w:val="22"/>
  </w:num>
  <w:num w:numId="31">
    <w:abstractNumId w:val="17"/>
  </w:num>
  <w:num w:numId="32">
    <w:abstractNumId w:val="16"/>
  </w:num>
  <w:num w:numId="33">
    <w:abstractNumId w:val="21"/>
  </w:num>
  <w:num w:numId="34">
    <w:abstractNumId w:val="10"/>
  </w:num>
  <w:num w:numId="35">
    <w:abstractNumId w:val="32"/>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11397"/>
    <w:rsid w:val="00012B40"/>
    <w:rsid w:val="00012FF1"/>
    <w:rsid w:val="00024C04"/>
    <w:rsid w:val="00025FDD"/>
    <w:rsid w:val="00026284"/>
    <w:rsid w:val="00027E90"/>
    <w:rsid w:val="000313C9"/>
    <w:rsid w:val="00031C51"/>
    <w:rsid w:val="00042591"/>
    <w:rsid w:val="000454BD"/>
    <w:rsid w:val="00047554"/>
    <w:rsid w:val="0005488A"/>
    <w:rsid w:val="00056A4E"/>
    <w:rsid w:val="00056D9F"/>
    <w:rsid w:val="0006022C"/>
    <w:rsid w:val="00064445"/>
    <w:rsid w:val="00076310"/>
    <w:rsid w:val="0007663C"/>
    <w:rsid w:val="00077B8D"/>
    <w:rsid w:val="00080F10"/>
    <w:rsid w:val="00083D11"/>
    <w:rsid w:val="00083E49"/>
    <w:rsid w:val="000853DD"/>
    <w:rsid w:val="0008754C"/>
    <w:rsid w:val="000877D8"/>
    <w:rsid w:val="00093207"/>
    <w:rsid w:val="00094520"/>
    <w:rsid w:val="000A127A"/>
    <w:rsid w:val="000A1B7B"/>
    <w:rsid w:val="000A356A"/>
    <w:rsid w:val="000A3F06"/>
    <w:rsid w:val="000A4918"/>
    <w:rsid w:val="000A60BF"/>
    <w:rsid w:val="000B2129"/>
    <w:rsid w:val="000B2FEA"/>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0209"/>
    <w:rsid w:val="00171529"/>
    <w:rsid w:val="001715E2"/>
    <w:rsid w:val="0017223A"/>
    <w:rsid w:val="00172E2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09C0"/>
    <w:rsid w:val="00221BE3"/>
    <w:rsid w:val="002234EF"/>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869DA"/>
    <w:rsid w:val="002904D7"/>
    <w:rsid w:val="00293790"/>
    <w:rsid w:val="00294223"/>
    <w:rsid w:val="002947FC"/>
    <w:rsid w:val="002951EA"/>
    <w:rsid w:val="0029532A"/>
    <w:rsid w:val="002A0847"/>
    <w:rsid w:val="002A0C40"/>
    <w:rsid w:val="002A0E29"/>
    <w:rsid w:val="002A46F1"/>
    <w:rsid w:val="002B2064"/>
    <w:rsid w:val="002B2EC1"/>
    <w:rsid w:val="002C32B8"/>
    <w:rsid w:val="002C46ED"/>
    <w:rsid w:val="002C51EE"/>
    <w:rsid w:val="002E144B"/>
    <w:rsid w:val="002E1B9A"/>
    <w:rsid w:val="002E224E"/>
    <w:rsid w:val="002E3DED"/>
    <w:rsid w:val="002E7A0E"/>
    <w:rsid w:val="002E7D29"/>
    <w:rsid w:val="002F00FC"/>
    <w:rsid w:val="002F7461"/>
    <w:rsid w:val="003011FC"/>
    <w:rsid w:val="00301A7C"/>
    <w:rsid w:val="00306859"/>
    <w:rsid w:val="00312C62"/>
    <w:rsid w:val="00314C8D"/>
    <w:rsid w:val="00316021"/>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76FA9"/>
    <w:rsid w:val="003825BC"/>
    <w:rsid w:val="00384253"/>
    <w:rsid w:val="003855AA"/>
    <w:rsid w:val="0038624B"/>
    <w:rsid w:val="003872FF"/>
    <w:rsid w:val="00395FB8"/>
    <w:rsid w:val="003A1354"/>
    <w:rsid w:val="003A2E41"/>
    <w:rsid w:val="003A34CB"/>
    <w:rsid w:val="003A4551"/>
    <w:rsid w:val="003A46B8"/>
    <w:rsid w:val="003A5A59"/>
    <w:rsid w:val="003A6259"/>
    <w:rsid w:val="003A71D9"/>
    <w:rsid w:val="003A761C"/>
    <w:rsid w:val="003B11C2"/>
    <w:rsid w:val="003B78C1"/>
    <w:rsid w:val="003C3827"/>
    <w:rsid w:val="003C4EE2"/>
    <w:rsid w:val="003D020F"/>
    <w:rsid w:val="003D110F"/>
    <w:rsid w:val="003D45EE"/>
    <w:rsid w:val="003E2E34"/>
    <w:rsid w:val="003E37D7"/>
    <w:rsid w:val="003E387B"/>
    <w:rsid w:val="003F5F86"/>
    <w:rsid w:val="00403096"/>
    <w:rsid w:val="00403560"/>
    <w:rsid w:val="00420B2C"/>
    <w:rsid w:val="00423D51"/>
    <w:rsid w:val="00425AD2"/>
    <w:rsid w:val="00426FFE"/>
    <w:rsid w:val="00435298"/>
    <w:rsid w:val="00440871"/>
    <w:rsid w:val="004417CD"/>
    <w:rsid w:val="00444BB2"/>
    <w:rsid w:val="00450DA5"/>
    <w:rsid w:val="0045121A"/>
    <w:rsid w:val="004539C7"/>
    <w:rsid w:val="00455B01"/>
    <w:rsid w:val="004571D3"/>
    <w:rsid w:val="00460A2F"/>
    <w:rsid w:val="004616D9"/>
    <w:rsid w:val="00465C88"/>
    <w:rsid w:val="004661C3"/>
    <w:rsid w:val="004677B6"/>
    <w:rsid w:val="0046789E"/>
    <w:rsid w:val="00476ED3"/>
    <w:rsid w:val="00480072"/>
    <w:rsid w:val="004823BA"/>
    <w:rsid w:val="00482D67"/>
    <w:rsid w:val="004833CC"/>
    <w:rsid w:val="004875BD"/>
    <w:rsid w:val="00492BE0"/>
    <w:rsid w:val="00494680"/>
    <w:rsid w:val="00496E6A"/>
    <w:rsid w:val="00497EE0"/>
    <w:rsid w:val="004A3E54"/>
    <w:rsid w:val="004A6478"/>
    <w:rsid w:val="004A6A80"/>
    <w:rsid w:val="004A70A8"/>
    <w:rsid w:val="004A7A0C"/>
    <w:rsid w:val="004B05A0"/>
    <w:rsid w:val="004B65DC"/>
    <w:rsid w:val="004B6F49"/>
    <w:rsid w:val="004C64CE"/>
    <w:rsid w:val="004C7A7F"/>
    <w:rsid w:val="004D1F86"/>
    <w:rsid w:val="004D26C8"/>
    <w:rsid w:val="004D4345"/>
    <w:rsid w:val="004D659A"/>
    <w:rsid w:val="004D77AC"/>
    <w:rsid w:val="004E2D7D"/>
    <w:rsid w:val="004E2E90"/>
    <w:rsid w:val="004E3855"/>
    <w:rsid w:val="004E76E7"/>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A5182"/>
    <w:rsid w:val="005B2769"/>
    <w:rsid w:val="005C2FC3"/>
    <w:rsid w:val="005C6A88"/>
    <w:rsid w:val="005C7BEA"/>
    <w:rsid w:val="005D1A3C"/>
    <w:rsid w:val="005D2003"/>
    <w:rsid w:val="005D396B"/>
    <w:rsid w:val="005E003C"/>
    <w:rsid w:val="005E65D4"/>
    <w:rsid w:val="005F445E"/>
    <w:rsid w:val="005F5417"/>
    <w:rsid w:val="005F7423"/>
    <w:rsid w:val="00603FA5"/>
    <w:rsid w:val="00606D29"/>
    <w:rsid w:val="006075C5"/>
    <w:rsid w:val="00610D8D"/>
    <w:rsid w:val="00611F90"/>
    <w:rsid w:val="00612800"/>
    <w:rsid w:val="0061749B"/>
    <w:rsid w:val="006227FC"/>
    <w:rsid w:val="006240BA"/>
    <w:rsid w:val="0062517F"/>
    <w:rsid w:val="00626E5C"/>
    <w:rsid w:val="00627229"/>
    <w:rsid w:val="00632E98"/>
    <w:rsid w:val="006333A6"/>
    <w:rsid w:val="00633DB7"/>
    <w:rsid w:val="00636494"/>
    <w:rsid w:val="006365E0"/>
    <w:rsid w:val="0063790A"/>
    <w:rsid w:val="0064523F"/>
    <w:rsid w:val="006457E5"/>
    <w:rsid w:val="00645A4E"/>
    <w:rsid w:val="0065057A"/>
    <w:rsid w:val="00651101"/>
    <w:rsid w:val="00651DBD"/>
    <w:rsid w:val="00654BBE"/>
    <w:rsid w:val="00657B92"/>
    <w:rsid w:val="0066252A"/>
    <w:rsid w:val="00666EB1"/>
    <w:rsid w:val="00667055"/>
    <w:rsid w:val="00667F7D"/>
    <w:rsid w:val="00670CB5"/>
    <w:rsid w:val="0067596F"/>
    <w:rsid w:val="006808B7"/>
    <w:rsid w:val="00683CAC"/>
    <w:rsid w:val="00683D6A"/>
    <w:rsid w:val="00686926"/>
    <w:rsid w:val="00692D14"/>
    <w:rsid w:val="00693305"/>
    <w:rsid w:val="00694989"/>
    <w:rsid w:val="00697E3E"/>
    <w:rsid w:val="00697FE9"/>
    <w:rsid w:val="006A0F2B"/>
    <w:rsid w:val="006A288A"/>
    <w:rsid w:val="006A2F81"/>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24805"/>
    <w:rsid w:val="00732691"/>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515D"/>
    <w:rsid w:val="0078230C"/>
    <w:rsid w:val="007855A6"/>
    <w:rsid w:val="00786279"/>
    <w:rsid w:val="007924BF"/>
    <w:rsid w:val="0079435B"/>
    <w:rsid w:val="007A0787"/>
    <w:rsid w:val="007A10D5"/>
    <w:rsid w:val="007A4504"/>
    <w:rsid w:val="007B0640"/>
    <w:rsid w:val="007B0896"/>
    <w:rsid w:val="007B5439"/>
    <w:rsid w:val="007C48DD"/>
    <w:rsid w:val="007C7AB5"/>
    <w:rsid w:val="007D1A88"/>
    <w:rsid w:val="007D4167"/>
    <w:rsid w:val="007D4FEC"/>
    <w:rsid w:val="007D6460"/>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E07"/>
    <w:rsid w:val="00834EC7"/>
    <w:rsid w:val="008378EC"/>
    <w:rsid w:val="0084450A"/>
    <w:rsid w:val="0084580E"/>
    <w:rsid w:val="00846898"/>
    <w:rsid w:val="0085188A"/>
    <w:rsid w:val="00860AC9"/>
    <w:rsid w:val="0086199C"/>
    <w:rsid w:val="0086331A"/>
    <w:rsid w:val="008706A0"/>
    <w:rsid w:val="00872C51"/>
    <w:rsid w:val="00873A63"/>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142E"/>
    <w:rsid w:val="008C6AD7"/>
    <w:rsid w:val="008C74AA"/>
    <w:rsid w:val="008C7C40"/>
    <w:rsid w:val="008D1523"/>
    <w:rsid w:val="008D4EAD"/>
    <w:rsid w:val="008D5D38"/>
    <w:rsid w:val="008E141E"/>
    <w:rsid w:val="008E1770"/>
    <w:rsid w:val="008F1CBD"/>
    <w:rsid w:val="00900081"/>
    <w:rsid w:val="009037D8"/>
    <w:rsid w:val="0090452C"/>
    <w:rsid w:val="00905622"/>
    <w:rsid w:val="00913A60"/>
    <w:rsid w:val="00915E05"/>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38CD"/>
    <w:rsid w:val="009A616F"/>
    <w:rsid w:val="009B553C"/>
    <w:rsid w:val="009B61E0"/>
    <w:rsid w:val="009C1DAA"/>
    <w:rsid w:val="009C3493"/>
    <w:rsid w:val="009C4CDC"/>
    <w:rsid w:val="009C5F50"/>
    <w:rsid w:val="009D0D5B"/>
    <w:rsid w:val="009D363B"/>
    <w:rsid w:val="009D3CEB"/>
    <w:rsid w:val="009D5548"/>
    <w:rsid w:val="009D65C6"/>
    <w:rsid w:val="009D6CE7"/>
    <w:rsid w:val="009E07AD"/>
    <w:rsid w:val="009E182A"/>
    <w:rsid w:val="009E43F7"/>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356CD"/>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442B"/>
    <w:rsid w:val="00B34F32"/>
    <w:rsid w:val="00B408D4"/>
    <w:rsid w:val="00B47D9C"/>
    <w:rsid w:val="00B54511"/>
    <w:rsid w:val="00B56C5A"/>
    <w:rsid w:val="00B56E66"/>
    <w:rsid w:val="00B61EAB"/>
    <w:rsid w:val="00B63C3C"/>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17471"/>
    <w:rsid w:val="00C22A36"/>
    <w:rsid w:val="00C24397"/>
    <w:rsid w:val="00C24540"/>
    <w:rsid w:val="00C24D92"/>
    <w:rsid w:val="00C26C3D"/>
    <w:rsid w:val="00C313F6"/>
    <w:rsid w:val="00C31E97"/>
    <w:rsid w:val="00C358EE"/>
    <w:rsid w:val="00C37B27"/>
    <w:rsid w:val="00C40D5F"/>
    <w:rsid w:val="00C428A1"/>
    <w:rsid w:val="00C500AA"/>
    <w:rsid w:val="00C50659"/>
    <w:rsid w:val="00C52A9B"/>
    <w:rsid w:val="00C52B9B"/>
    <w:rsid w:val="00C66293"/>
    <w:rsid w:val="00C66420"/>
    <w:rsid w:val="00C70B90"/>
    <w:rsid w:val="00C71137"/>
    <w:rsid w:val="00C72862"/>
    <w:rsid w:val="00C73561"/>
    <w:rsid w:val="00C73B21"/>
    <w:rsid w:val="00C750CD"/>
    <w:rsid w:val="00C77E2D"/>
    <w:rsid w:val="00C835D6"/>
    <w:rsid w:val="00C87F20"/>
    <w:rsid w:val="00C91CE5"/>
    <w:rsid w:val="00C9217B"/>
    <w:rsid w:val="00C96C09"/>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754D"/>
    <w:rsid w:val="00CE0F75"/>
    <w:rsid w:val="00CE22C5"/>
    <w:rsid w:val="00CE3874"/>
    <w:rsid w:val="00CE7D06"/>
    <w:rsid w:val="00CF2761"/>
    <w:rsid w:val="00D04554"/>
    <w:rsid w:val="00D10805"/>
    <w:rsid w:val="00D1246F"/>
    <w:rsid w:val="00D1318C"/>
    <w:rsid w:val="00D14D47"/>
    <w:rsid w:val="00D150ED"/>
    <w:rsid w:val="00D23206"/>
    <w:rsid w:val="00D23BA3"/>
    <w:rsid w:val="00D256D4"/>
    <w:rsid w:val="00D25F14"/>
    <w:rsid w:val="00D34836"/>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A6CC6"/>
    <w:rsid w:val="00DB1732"/>
    <w:rsid w:val="00DB1757"/>
    <w:rsid w:val="00DC1574"/>
    <w:rsid w:val="00DC4E99"/>
    <w:rsid w:val="00DC5F97"/>
    <w:rsid w:val="00DC7115"/>
    <w:rsid w:val="00DD1B20"/>
    <w:rsid w:val="00DD4162"/>
    <w:rsid w:val="00DE511C"/>
    <w:rsid w:val="00DE68D6"/>
    <w:rsid w:val="00DF1124"/>
    <w:rsid w:val="00DF2103"/>
    <w:rsid w:val="00DF21E4"/>
    <w:rsid w:val="00DF59C3"/>
    <w:rsid w:val="00DF7AAC"/>
    <w:rsid w:val="00E01E77"/>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3C55"/>
    <w:rsid w:val="00E6455D"/>
    <w:rsid w:val="00E649B5"/>
    <w:rsid w:val="00E672C1"/>
    <w:rsid w:val="00E677C3"/>
    <w:rsid w:val="00E75516"/>
    <w:rsid w:val="00E82BEF"/>
    <w:rsid w:val="00E840C7"/>
    <w:rsid w:val="00E8595D"/>
    <w:rsid w:val="00E85AA9"/>
    <w:rsid w:val="00E91956"/>
    <w:rsid w:val="00E936F2"/>
    <w:rsid w:val="00E9395F"/>
    <w:rsid w:val="00E96E88"/>
    <w:rsid w:val="00E97873"/>
    <w:rsid w:val="00EA24A8"/>
    <w:rsid w:val="00EA4141"/>
    <w:rsid w:val="00EB00ED"/>
    <w:rsid w:val="00EB3DDB"/>
    <w:rsid w:val="00EB436B"/>
    <w:rsid w:val="00EC109E"/>
    <w:rsid w:val="00EC2839"/>
    <w:rsid w:val="00EC2A6A"/>
    <w:rsid w:val="00EC4912"/>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448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1586"/>
    <w:rsid w:val="00F34435"/>
    <w:rsid w:val="00F348C6"/>
    <w:rsid w:val="00F36E9B"/>
    <w:rsid w:val="00F37DD8"/>
    <w:rsid w:val="00F44C39"/>
    <w:rsid w:val="00F50159"/>
    <w:rsid w:val="00F50475"/>
    <w:rsid w:val="00F5084E"/>
    <w:rsid w:val="00F51198"/>
    <w:rsid w:val="00F5288A"/>
    <w:rsid w:val="00F619AD"/>
    <w:rsid w:val="00F678D5"/>
    <w:rsid w:val="00F7550D"/>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ADE8E"/>
  <w15:docId w15:val="{0B4D9145-79C1-4DD6-883D-A6D46A96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0493-35EF-437E-9E50-F435F9DC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21</cp:revision>
  <cp:lastPrinted>2015-05-11T12:28:00Z</cp:lastPrinted>
  <dcterms:created xsi:type="dcterms:W3CDTF">2017-09-05T13:20:00Z</dcterms:created>
  <dcterms:modified xsi:type="dcterms:W3CDTF">2017-10-05T13:22:00Z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